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3C38" w14:textId="77777777" w:rsidR="00FC5038" w:rsidRPr="00774DFA" w:rsidRDefault="00FC5038" w:rsidP="00FC5038">
      <w:pPr>
        <w:pStyle w:val="stBilgi"/>
        <w:rPr>
          <w:sz w:val="24"/>
          <w:szCs w:val="24"/>
          <w:u w:val="single"/>
        </w:rPr>
      </w:pPr>
      <w:r w:rsidRPr="00774DFA">
        <w:rPr>
          <w:sz w:val="24"/>
          <w:szCs w:val="24"/>
          <w:u w:val="single"/>
        </w:rPr>
        <w:t>Enerji Piyasası Düzenleme Kurumundan:</w:t>
      </w:r>
    </w:p>
    <w:p w14:paraId="73E726A7" w14:textId="77777777" w:rsidR="00FC5038" w:rsidRPr="00774DFA" w:rsidRDefault="00FC5038" w:rsidP="00FC5038">
      <w:pPr>
        <w:spacing w:after="0" w:line="240" w:lineRule="auto"/>
        <w:jc w:val="both"/>
        <w:rPr>
          <w:rFonts w:ascii="Times New Roman" w:hAnsi="Times New Roman" w:cs="Times New Roman"/>
          <w:sz w:val="24"/>
          <w:szCs w:val="24"/>
          <w:u w:val="single"/>
        </w:rPr>
      </w:pPr>
    </w:p>
    <w:p w14:paraId="05C2CD9B" w14:textId="77777777" w:rsidR="00FC5038" w:rsidRPr="00774DFA" w:rsidRDefault="00FC5038" w:rsidP="00FC5038">
      <w:pPr>
        <w:spacing w:after="0" w:line="240" w:lineRule="auto"/>
        <w:jc w:val="both"/>
        <w:rPr>
          <w:rFonts w:ascii="Times New Roman" w:hAnsi="Times New Roman" w:cs="Times New Roman"/>
          <w:b/>
          <w:sz w:val="24"/>
          <w:szCs w:val="24"/>
          <w:u w:val="single"/>
        </w:rPr>
      </w:pPr>
    </w:p>
    <w:p w14:paraId="1D566D61" w14:textId="77777777" w:rsidR="00FC5038" w:rsidRPr="00774DFA" w:rsidRDefault="00FC5038" w:rsidP="00FC5038">
      <w:pPr>
        <w:spacing w:after="0" w:line="240" w:lineRule="auto"/>
        <w:jc w:val="both"/>
        <w:rPr>
          <w:rFonts w:ascii="Times New Roman" w:hAnsi="Times New Roman" w:cs="Times New Roman"/>
          <w:b/>
          <w:sz w:val="24"/>
          <w:szCs w:val="24"/>
          <w:u w:val="single"/>
        </w:rPr>
      </w:pPr>
    </w:p>
    <w:p w14:paraId="17AEF350" w14:textId="77777777" w:rsidR="00FC5038" w:rsidRPr="00774DFA" w:rsidRDefault="00FC5038" w:rsidP="00FC5038">
      <w:pPr>
        <w:spacing w:after="0" w:line="240" w:lineRule="auto"/>
        <w:jc w:val="center"/>
        <w:rPr>
          <w:rFonts w:ascii="Times New Roman" w:hAnsi="Times New Roman" w:cs="Times New Roman"/>
          <w:b/>
          <w:sz w:val="24"/>
          <w:szCs w:val="24"/>
        </w:rPr>
      </w:pPr>
      <w:r w:rsidRPr="00774DFA">
        <w:rPr>
          <w:rFonts w:ascii="Times New Roman" w:hAnsi="Times New Roman" w:cs="Times New Roman"/>
          <w:b/>
          <w:sz w:val="24"/>
          <w:szCs w:val="24"/>
        </w:rPr>
        <w:t>KURUL KARARI</w:t>
      </w:r>
    </w:p>
    <w:p w14:paraId="2DB90C12" w14:textId="77777777" w:rsidR="00FC5038" w:rsidRPr="00774DFA" w:rsidRDefault="00FC5038" w:rsidP="00FC5038">
      <w:pPr>
        <w:spacing w:after="0" w:line="240" w:lineRule="auto"/>
        <w:jc w:val="center"/>
        <w:rPr>
          <w:rFonts w:ascii="Times New Roman" w:hAnsi="Times New Roman" w:cs="Times New Roman"/>
          <w:b/>
          <w:sz w:val="24"/>
          <w:szCs w:val="24"/>
        </w:rPr>
      </w:pPr>
      <w:r w:rsidRPr="00774DFA">
        <w:rPr>
          <w:rFonts w:ascii="Times New Roman" w:hAnsi="Times New Roman" w:cs="Times New Roman"/>
          <w:b/>
          <w:sz w:val="24"/>
          <w:szCs w:val="24"/>
        </w:rPr>
        <w:t xml:space="preserve"> </w:t>
      </w:r>
    </w:p>
    <w:p w14:paraId="2F10D75F" w14:textId="77777777" w:rsidR="00FC5038" w:rsidRPr="00774DFA" w:rsidRDefault="00FC5038" w:rsidP="00FC5038">
      <w:pPr>
        <w:spacing w:after="0" w:line="240" w:lineRule="auto"/>
        <w:rPr>
          <w:rFonts w:ascii="Times New Roman" w:hAnsi="Times New Roman" w:cs="Times New Roman"/>
          <w:sz w:val="24"/>
          <w:szCs w:val="24"/>
        </w:rPr>
      </w:pPr>
      <w:r w:rsidRPr="00774DFA">
        <w:rPr>
          <w:rFonts w:ascii="Times New Roman" w:hAnsi="Times New Roman" w:cs="Times New Roman"/>
          <w:b/>
          <w:sz w:val="24"/>
          <w:szCs w:val="24"/>
        </w:rPr>
        <w:t xml:space="preserve">Karar No: </w:t>
      </w:r>
      <w:r w:rsidRPr="00C3300E">
        <w:rPr>
          <w:rFonts w:ascii="Times New Roman" w:hAnsi="Times New Roman" w:cs="Times New Roman"/>
          <w:b/>
          <w:sz w:val="24"/>
          <w:szCs w:val="24"/>
        </w:rPr>
        <w:t>10</w:t>
      </w:r>
      <w:r>
        <w:rPr>
          <w:rFonts w:ascii="Times New Roman" w:hAnsi="Times New Roman" w:cs="Times New Roman"/>
          <w:b/>
          <w:sz w:val="24"/>
          <w:szCs w:val="24"/>
        </w:rPr>
        <w:t>687-5</w:t>
      </w:r>
      <w:r w:rsidRPr="00774D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74D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74D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74DFA">
        <w:rPr>
          <w:rFonts w:ascii="Times New Roman" w:hAnsi="Times New Roman" w:cs="Times New Roman"/>
          <w:b/>
          <w:sz w:val="24"/>
          <w:szCs w:val="24"/>
        </w:rPr>
        <w:t xml:space="preserve">Karar Tarihi: </w:t>
      </w:r>
      <w:r>
        <w:rPr>
          <w:rFonts w:ascii="Times New Roman" w:hAnsi="Times New Roman" w:cs="Times New Roman"/>
          <w:sz w:val="24"/>
          <w:szCs w:val="24"/>
        </w:rPr>
        <w:t>30</w:t>
      </w:r>
      <w:r w:rsidRPr="000F1CAF">
        <w:rPr>
          <w:rFonts w:ascii="Times New Roman" w:hAnsi="Times New Roman" w:cs="Times New Roman"/>
          <w:sz w:val="24"/>
          <w:szCs w:val="24"/>
        </w:rPr>
        <w:t>.</w:t>
      </w:r>
      <w:r>
        <w:rPr>
          <w:rFonts w:ascii="Times New Roman" w:hAnsi="Times New Roman" w:cs="Times New Roman"/>
          <w:sz w:val="24"/>
          <w:szCs w:val="24"/>
        </w:rPr>
        <w:t>12</w:t>
      </w:r>
      <w:r w:rsidRPr="000F1CAF">
        <w:rPr>
          <w:rFonts w:ascii="Times New Roman" w:hAnsi="Times New Roman" w:cs="Times New Roman"/>
          <w:sz w:val="24"/>
          <w:szCs w:val="24"/>
        </w:rPr>
        <w:t>.2021</w:t>
      </w:r>
    </w:p>
    <w:p w14:paraId="34232045" w14:textId="77777777" w:rsidR="00FC5038" w:rsidRPr="00774DFA" w:rsidRDefault="00FC5038" w:rsidP="00FC5038">
      <w:pPr>
        <w:spacing w:after="0" w:line="240" w:lineRule="auto"/>
        <w:rPr>
          <w:rFonts w:ascii="Times New Roman" w:hAnsi="Times New Roman" w:cs="Times New Roman"/>
          <w:sz w:val="24"/>
          <w:szCs w:val="24"/>
        </w:rPr>
      </w:pPr>
    </w:p>
    <w:p w14:paraId="4299B8DB" w14:textId="77777777" w:rsidR="00FC5038" w:rsidRPr="00D735E0" w:rsidRDefault="00FC5038" w:rsidP="00FC5038">
      <w:pPr>
        <w:spacing w:after="0" w:line="240" w:lineRule="auto"/>
        <w:rPr>
          <w:rFonts w:ascii="Times New Roman" w:hAnsi="Times New Roman" w:cs="Times New Roman"/>
          <w:b/>
          <w:sz w:val="24"/>
          <w:szCs w:val="24"/>
        </w:rPr>
      </w:pPr>
    </w:p>
    <w:p w14:paraId="1E556F78" w14:textId="77777777" w:rsidR="00FC5038" w:rsidRPr="00E73056" w:rsidRDefault="00FC5038" w:rsidP="00FC5038">
      <w:pPr>
        <w:tabs>
          <w:tab w:val="left" w:pos="851"/>
        </w:tabs>
        <w:spacing w:after="0" w:line="240" w:lineRule="auto"/>
        <w:ind w:firstLine="567"/>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  </w:t>
      </w:r>
      <w:r w:rsidRPr="00E33084">
        <w:rPr>
          <w:rFonts w:ascii="Times New Roman" w:hAnsi="Times New Roman" w:cs="Times New Roman"/>
          <w:sz w:val="24"/>
          <w:szCs w:val="24"/>
        </w:rPr>
        <w:t xml:space="preserve">Enerji Piyasası Düzenleme Kurulunun </w:t>
      </w:r>
      <w:r>
        <w:rPr>
          <w:rFonts w:ascii="Times New Roman" w:hAnsi="Times New Roman" w:cs="Times New Roman"/>
          <w:sz w:val="24"/>
          <w:szCs w:val="24"/>
        </w:rPr>
        <w:t>30</w:t>
      </w:r>
      <w:r w:rsidRPr="00E33084">
        <w:rPr>
          <w:rFonts w:ascii="Times New Roman" w:hAnsi="Times New Roman" w:cs="Times New Roman"/>
          <w:sz w:val="24"/>
          <w:szCs w:val="24"/>
        </w:rPr>
        <w:t>.</w:t>
      </w:r>
      <w:r>
        <w:rPr>
          <w:rFonts w:ascii="Times New Roman" w:hAnsi="Times New Roman" w:cs="Times New Roman"/>
          <w:sz w:val="24"/>
          <w:szCs w:val="24"/>
        </w:rPr>
        <w:t>12</w:t>
      </w:r>
      <w:r w:rsidRPr="00E33084">
        <w:rPr>
          <w:rFonts w:ascii="Times New Roman" w:hAnsi="Times New Roman" w:cs="Times New Roman"/>
          <w:sz w:val="24"/>
          <w:szCs w:val="24"/>
        </w:rPr>
        <w:t>.2021 tarihli toplantısında;</w:t>
      </w:r>
      <w:r w:rsidRPr="00AD7D35">
        <w:rPr>
          <w:rFonts w:ascii="Times New Roman" w:eastAsia="Times New Roman" w:hAnsi="Times New Roman" w:cs="Times New Roman"/>
          <w:sz w:val="24"/>
          <w:szCs w:val="24"/>
          <w:lang w:eastAsia="tr-TR"/>
        </w:rPr>
        <w:t xml:space="preserve"> </w:t>
      </w:r>
      <w:r w:rsidRPr="00E73056">
        <w:rPr>
          <w:rFonts w:ascii="Times New Roman" w:eastAsia="Times New Roman" w:hAnsi="Times New Roman" w:cs="Times New Roman"/>
          <w:sz w:val="24"/>
          <w:szCs w:val="24"/>
          <w:lang w:eastAsia="tr-TR"/>
        </w:rPr>
        <w:t xml:space="preserve">Elektrik Piyasasında Lisanssız Elektrik Üretimine İlişkin Yönetmelik’in 36 </w:t>
      </w:r>
      <w:proofErr w:type="spellStart"/>
      <w:r w:rsidRPr="00E73056">
        <w:rPr>
          <w:rFonts w:ascii="Times New Roman" w:eastAsia="Times New Roman" w:hAnsi="Times New Roman" w:cs="Times New Roman"/>
          <w:sz w:val="24"/>
          <w:szCs w:val="24"/>
          <w:lang w:eastAsia="tr-TR"/>
        </w:rPr>
        <w:t>ncı</w:t>
      </w:r>
      <w:proofErr w:type="spellEnd"/>
      <w:r w:rsidRPr="00E73056">
        <w:rPr>
          <w:rFonts w:ascii="Times New Roman" w:eastAsia="Times New Roman" w:hAnsi="Times New Roman" w:cs="Times New Roman"/>
          <w:sz w:val="24"/>
          <w:szCs w:val="24"/>
          <w:lang w:eastAsia="tr-TR"/>
        </w:rPr>
        <w:t xml:space="preserve"> maddesinin ikinci fıkrasının (a) bendi uyarınca ilgili şebeke işletmecisi tarafından 2022 yılı için tahsil edilecek başvuru bedelinin aşağıda yer alan şekilde uygulanmasına,</w:t>
      </w:r>
    </w:p>
    <w:p w14:paraId="4EA21420" w14:textId="77777777" w:rsidR="00FC5038" w:rsidRPr="00E73056" w:rsidRDefault="00FC5038" w:rsidP="00FC5038">
      <w:pPr>
        <w:tabs>
          <w:tab w:val="left" w:pos="851"/>
        </w:tabs>
        <w:spacing w:after="0" w:line="240" w:lineRule="auto"/>
        <w:ind w:firstLine="567"/>
        <w:jc w:val="both"/>
        <w:rPr>
          <w:rFonts w:ascii="Times New Roman" w:eastAsia="Times New Roman" w:hAnsi="Times New Roman" w:cs="Times New Roman"/>
          <w:sz w:val="24"/>
          <w:szCs w:val="24"/>
          <w:lang w:eastAsia="tr-TR"/>
        </w:rPr>
      </w:pPr>
    </w:p>
    <w:tbl>
      <w:tblPr>
        <w:tblW w:w="4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1400"/>
      </w:tblGrid>
      <w:tr w:rsidR="00FC5038" w:rsidRPr="00E73056" w14:paraId="644726A8" w14:textId="77777777" w:rsidTr="000B153F">
        <w:trPr>
          <w:trHeight w:val="323"/>
          <w:jc w:val="center"/>
        </w:trPr>
        <w:tc>
          <w:tcPr>
            <w:tcW w:w="4420" w:type="dxa"/>
            <w:gridSpan w:val="2"/>
            <w:tcBorders>
              <w:top w:val="single" w:sz="4" w:space="0" w:color="auto"/>
              <w:left w:val="single" w:sz="4" w:space="0" w:color="auto"/>
              <w:bottom w:val="single" w:sz="4" w:space="0" w:color="auto"/>
              <w:right w:val="single" w:sz="4" w:space="0" w:color="auto"/>
            </w:tcBorders>
            <w:noWrap/>
            <w:vAlign w:val="center"/>
            <w:hideMark/>
          </w:tcPr>
          <w:p w14:paraId="3AEAFF0B" w14:textId="77777777" w:rsidR="00FC5038" w:rsidRPr="00E73056" w:rsidRDefault="00FC5038" w:rsidP="000B153F">
            <w:pPr>
              <w:tabs>
                <w:tab w:val="left" w:pos="851"/>
              </w:tabs>
              <w:spacing w:after="0" w:line="240" w:lineRule="auto"/>
              <w:ind w:firstLine="567"/>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Pr="00E73056">
              <w:rPr>
                <w:rFonts w:ascii="Times New Roman" w:eastAsia="Times New Roman" w:hAnsi="Times New Roman" w:cs="Times New Roman"/>
                <w:b/>
                <w:bCs/>
                <w:sz w:val="24"/>
                <w:szCs w:val="24"/>
                <w:lang w:eastAsia="tr-TR"/>
              </w:rPr>
              <w:t>Başvuru Bedeli</w:t>
            </w:r>
          </w:p>
        </w:tc>
      </w:tr>
      <w:tr w:rsidR="00FC5038" w:rsidRPr="00E73056" w14:paraId="3A17FD52" w14:textId="77777777" w:rsidTr="000B153F">
        <w:trPr>
          <w:trHeight w:val="323"/>
          <w:jc w:val="center"/>
        </w:trPr>
        <w:tc>
          <w:tcPr>
            <w:tcW w:w="4420" w:type="dxa"/>
            <w:gridSpan w:val="2"/>
            <w:tcBorders>
              <w:top w:val="single" w:sz="4" w:space="0" w:color="auto"/>
              <w:left w:val="single" w:sz="4" w:space="0" w:color="auto"/>
              <w:bottom w:val="single" w:sz="4" w:space="0" w:color="auto"/>
              <w:right w:val="single" w:sz="4" w:space="0" w:color="auto"/>
            </w:tcBorders>
            <w:noWrap/>
            <w:vAlign w:val="center"/>
            <w:hideMark/>
          </w:tcPr>
          <w:p w14:paraId="18A2D6D2" w14:textId="77777777" w:rsidR="00FC5038" w:rsidRPr="00E73056" w:rsidRDefault="00FC5038" w:rsidP="000B153F">
            <w:pPr>
              <w:tabs>
                <w:tab w:val="left" w:pos="851"/>
              </w:tabs>
              <w:spacing w:after="0" w:line="240" w:lineRule="auto"/>
              <w:ind w:firstLine="567"/>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Pr="00E73056">
              <w:rPr>
                <w:rFonts w:ascii="Times New Roman" w:eastAsia="Times New Roman" w:hAnsi="Times New Roman" w:cs="Times New Roman"/>
                <w:b/>
                <w:bCs/>
                <w:sz w:val="24"/>
                <w:szCs w:val="24"/>
                <w:lang w:eastAsia="tr-TR"/>
              </w:rPr>
              <w:t>2022</w:t>
            </w:r>
          </w:p>
        </w:tc>
      </w:tr>
      <w:tr w:rsidR="00FC5038" w:rsidRPr="00E73056" w14:paraId="609FB159" w14:textId="77777777" w:rsidTr="000B153F">
        <w:trPr>
          <w:trHeight w:val="323"/>
          <w:jc w:val="center"/>
        </w:trPr>
        <w:tc>
          <w:tcPr>
            <w:tcW w:w="3020" w:type="dxa"/>
            <w:tcBorders>
              <w:top w:val="single" w:sz="4" w:space="0" w:color="auto"/>
              <w:left w:val="single" w:sz="4" w:space="0" w:color="auto"/>
              <w:bottom w:val="single" w:sz="4" w:space="0" w:color="auto"/>
              <w:right w:val="single" w:sz="4" w:space="0" w:color="auto"/>
            </w:tcBorders>
            <w:vAlign w:val="center"/>
            <w:hideMark/>
          </w:tcPr>
          <w:p w14:paraId="455E141F" w14:textId="77777777" w:rsidR="00FC5038" w:rsidRPr="00E73056" w:rsidRDefault="00FC5038" w:rsidP="000B153F">
            <w:pPr>
              <w:tabs>
                <w:tab w:val="left" w:pos="851"/>
              </w:tabs>
              <w:spacing w:after="0" w:line="240" w:lineRule="auto"/>
              <w:ind w:firstLine="567"/>
              <w:jc w:val="both"/>
              <w:rPr>
                <w:rFonts w:ascii="Times New Roman" w:eastAsia="Times New Roman" w:hAnsi="Times New Roman" w:cs="Times New Roman"/>
                <w:b/>
                <w:bCs/>
                <w:sz w:val="24"/>
                <w:szCs w:val="24"/>
                <w:lang w:eastAsia="tr-TR"/>
              </w:rPr>
            </w:pPr>
            <w:r w:rsidRPr="00E73056">
              <w:rPr>
                <w:rFonts w:ascii="Times New Roman" w:eastAsia="Times New Roman" w:hAnsi="Times New Roman" w:cs="Times New Roman"/>
                <w:b/>
                <w:bCs/>
                <w:sz w:val="24"/>
                <w:szCs w:val="24"/>
                <w:lang w:eastAsia="tr-TR"/>
              </w:rPr>
              <w:t>Güç Aralığı</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536C13A" w14:textId="77777777" w:rsidR="00FC5038" w:rsidRPr="00E73056" w:rsidRDefault="00FC5038" w:rsidP="000B153F">
            <w:pPr>
              <w:tabs>
                <w:tab w:val="left" w:pos="851"/>
              </w:tabs>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Pr="00E73056">
              <w:rPr>
                <w:rFonts w:ascii="Times New Roman" w:eastAsia="Times New Roman" w:hAnsi="Times New Roman" w:cs="Times New Roman"/>
                <w:b/>
                <w:bCs/>
                <w:sz w:val="24"/>
                <w:szCs w:val="24"/>
                <w:lang w:eastAsia="tr-TR"/>
              </w:rPr>
              <w:t>Bedel (TL)</w:t>
            </w:r>
          </w:p>
        </w:tc>
      </w:tr>
      <w:tr w:rsidR="00FC5038" w:rsidRPr="00E73056" w14:paraId="651404B3" w14:textId="77777777" w:rsidTr="000B153F">
        <w:trPr>
          <w:trHeight w:val="323"/>
          <w:jc w:val="center"/>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69639705" w14:textId="77777777" w:rsidR="00FC5038" w:rsidRPr="00E73056" w:rsidRDefault="00FC5038" w:rsidP="000B153F">
            <w:pPr>
              <w:tabs>
                <w:tab w:val="left" w:pos="851"/>
              </w:tabs>
              <w:spacing w:after="0" w:line="240" w:lineRule="auto"/>
              <w:ind w:firstLine="567"/>
              <w:jc w:val="both"/>
              <w:rPr>
                <w:rFonts w:ascii="Times New Roman" w:eastAsia="Times New Roman" w:hAnsi="Times New Roman" w:cs="Times New Roman"/>
                <w:sz w:val="24"/>
                <w:szCs w:val="24"/>
                <w:lang w:eastAsia="tr-TR"/>
              </w:rPr>
            </w:pPr>
            <w:r w:rsidRPr="00E73056">
              <w:rPr>
                <w:rFonts w:ascii="Times New Roman" w:eastAsia="Times New Roman" w:hAnsi="Times New Roman" w:cs="Times New Roman"/>
                <w:sz w:val="24"/>
                <w:szCs w:val="24"/>
                <w:lang w:eastAsia="tr-TR"/>
              </w:rPr>
              <w:t xml:space="preserve">0-250 kW (dâhil) </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2CA5860A" w14:textId="77777777" w:rsidR="00FC5038" w:rsidRPr="00E73056" w:rsidRDefault="00FC5038" w:rsidP="000B153F">
            <w:pPr>
              <w:tabs>
                <w:tab w:val="left" w:pos="851"/>
              </w:tabs>
              <w:spacing w:after="0" w:line="240" w:lineRule="auto"/>
              <w:ind w:firstLine="567"/>
              <w:jc w:val="both"/>
              <w:rPr>
                <w:rFonts w:ascii="Times New Roman" w:eastAsia="Times New Roman" w:hAnsi="Times New Roman" w:cs="Times New Roman"/>
                <w:sz w:val="24"/>
                <w:szCs w:val="24"/>
                <w:lang w:eastAsia="tr-TR"/>
              </w:rPr>
            </w:pPr>
            <w:r w:rsidRPr="00E73056">
              <w:rPr>
                <w:rFonts w:ascii="Times New Roman" w:eastAsia="Times New Roman" w:hAnsi="Times New Roman" w:cs="Times New Roman"/>
                <w:sz w:val="24"/>
                <w:szCs w:val="24"/>
                <w:lang w:eastAsia="tr-TR"/>
              </w:rPr>
              <w:t>0</w:t>
            </w:r>
          </w:p>
        </w:tc>
      </w:tr>
      <w:tr w:rsidR="00FC5038" w:rsidRPr="00E73056" w14:paraId="501B5176" w14:textId="77777777" w:rsidTr="000B153F">
        <w:trPr>
          <w:trHeight w:val="323"/>
          <w:jc w:val="center"/>
        </w:trPr>
        <w:tc>
          <w:tcPr>
            <w:tcW w:w="3020" w:type="dxa"/>
            <w:tcBorders>
              <w:top w:val="single" w:sz="4" w:space="0" w:color="auto"/>
              <w:left w:val="single" w:sz="4" w:space="0" w:color="auto"/>
              <w:bottom w:val="single" w:sz="4" w:space="0" w:color="auto"/>
              <w:right w:val="single" w:sz="4" w:space="0" w:color="auto"/>
            </w:tcBorders>
            <w:noWrap/>
            <w:vAlign w:val="center"/>
            <w:hideMark/>
          </w:tcPr>
          <w:p w14:paraId="4C05236A" w14:textId="77777777" w:rsidR="00FC5038" w:rsidRPr="00E73056" w:rsidRDefault="00FC5038" w:rsidP="000B153F">
            <w:pPr>
              <w:tabs>
                <w:tab w:val="left" w:pos="851"/>
              </w:tabs>
              <w:spacing w:after="0" w:line="240" w:lineRule="auto"/>
              <w:ind w:firstLine="567"/>
              <w:jc w:val="both"/>
              <w:rPr>
                <w:rFonts w:ascii="Times New Roman" w:eastAsia="Times New Roman" w:hAnsi="Times New Roman" w:cs="Times New Roman"/>
                <w:sz w:val="24"/>
                <w:szCs w:val="24"/>
                <w:lang w:eastAsia="tr-TR"/>
              </w:rPr>
            </w:pPr>
            <w:r w:rsidRPr="00E73056">
              <w:rPr>
                <w:rFonts w:ascii="Times New Roman" w:eastAsia="Times New Roman" w:hAnsi="Times New Roman" w:cs="Times New Roman"/>
                <w:sz w:val="24"/>
                <w:szCs w:val="24"/>
                <w:lang w:eastAsia="tr-TR"/>
              </w:rPr>
              <w:t xml:space="preserve">250 kW üzeri </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C2C71EB" w14:textId="77777777" w:rsidR="00FC5038" w:rsidRPr="00E73056" w:rsidRDefault="00FC5038" w:rsidP="000B153F">
            <w:pPr>
              <w:tabs>
                <w:tab w:val="left" w:pos="851"/>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E73056">
              <w:rPr>
                <w:rFonts w:ascii="Times New Roman" w:eastAsia="Times New Roman" w:hAnsi="Times New Roman" w:cs="Times New Roman"/>
                <w:sz w:val="24"/>
                <w:szCs w:val="24"/>
                <w:lang w:eastAsia="tr-TR"/>
              </w:rPr>
              <w:t>1149,4</w:t>
            </w:r>
          </w:p>
        </w:tc>
      </w:tr>
    </w:tbl>
    <w:p w14:paraId="4310F6E8" w14:textId="77777777" w:rsidR="00FC5038" w:rsidRPr="005B386E" w:rsidRDefault="00FC5038" w:rsidP="00FC5038">
      <w:pPr>
        <w:tabs>
          <w:tab w:val="left" w:pos="851"/>
        </w:tabs>
        <w:spacing w:after="0" w:line="240" w:lineRule="auto"/>
        <w:ind w:firstLine="567"/>
        <w:jc w:val="both"/>
        <w:rPr>
          <w:rFonts w:ascii="Times New Roman" w:eastAsia="Times New Roman" w:hAnsi="Times New Roman" w:cs="Times New Roman"/>
          <w:sz w:val="24"/>
          <w:szCs w:val="24"/>
          <w:lang w:eastAsia="tr-TR"/>
        </w:rPr>
      </w:pPr>
    </w:p>
    <w:p w14:paraId="7CDCF05A" w14:textId="77777777" w:rsidR="00FC5038" w:rsidRDefault="00FC5038" w:rsidP="00FC5038">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karar</w:t>
      </w:r>
      <w:proofErr w:type="gramEnd"/>
      <w:r>
        <w:rPr>
          <w:rFonts w:ascii="Times New Roman" w:eastAsia="Times New Roman" w:hAnsi="Times New Roman" w:cs="Times New Roman"/>
          <w:sz w:val="24"/>
          <w:szCs w:val="24"/>
          <w:lang w:eastAsia="tr-TR"/>
        </w:rPr>
        <w:t xml:space="preserve"> verilmiştir.</w:t>
      </w:r>
    </w:p>
    <w:p w14:paraId="42FDB73D" w14:textId="77777777" w:rsidR="00FC5038" w:rsidRDefault="00FC5038" w:rsidP="00FC5038">
      <w:pPr>
        <w:jc w:val="both"/>
        <w:rPr>
          <w:rFonts w:ascii="Times New Roman" w:hAnsi="Times New Roman" w:cs="Times New Roman"/>
          <w:b/>
        </w:rPr>
      </w:pPr>
    </w:p>
    <w:sectPr w:rsidR="00FC5038" w:rsidSect="00BA413D">
      <w:headerReference w:type="default" r:id="rId8"/>
      <w:footerReference w:type="default" r:id="rId9"/>
      <w:pgSz w:w="11906" w:h="16838"/>
      <w:pgMar w:top="1417" w:right="1417" w:bottom="1134" w:left="998" w:header="708"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BF3A" w14:textId="77777777" w:rsidR="007C52AD" w:rsidRDefault="007C52AD" w:rsidP="00B7441A">
      <w:pPr>
        <w:spacing w:after="0" w:line="240" w:lineRule="auto"/>
      </w:pPr>
      <w:r>
        <w:separator/>
      </w:r>
    </w:p>
  </w:endnote>
  <w:endnote w:type="continuationSeparator" w:id="0">
    <w:p w14:paraId="635F1796" w14:textId="77777777" w:rsidR="007C52AD" w:rsidRDefault="007C52AD" w:rsidP="00B7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218254"/>
      <w:docPartObj>
        <w:docPartGallery w:val="Page Numbers (Bottom of Page)"/>
        <w:docPartUnique/>
      </w:docPartObj>
    </w:sdtPr>
    <w:sdtEndPr/>
    <w:sdtContent>
      <w:p w14:paraId="39BE1141" w14:textId="77777777" w:rsidR="00EE4A7A" w:rsidRDefault="00EE4A7A">
        <w:pPr>
          <w:pStyle w:val="AltBilgi"/>
          <w:jc w:val="right"/>
        </w:pPr>
        <w:r>
          <w:fldChar w:fldCharType="begin"/>
        </w:r>
        <w:r>
          <w:instrText>PAGE   \* MERGEFORMAT</w:instrText>
        </w:r>
        <w:r>
          <w:fldChar w:fldCharType="separate"/>
        </w:r>
        <w:r w:rsidR="00B83B7C">
          <w:rPr>
            <w:noProof/>
          </w:rPr>
          <w:t>13</w:t>
        </w:r>
        <w:r>
          <w:fldChar w:fldCharType="end"/>
        </w:r>
      </w:p>
    </w:sdtContent>
  </w:sdt>
  <w:p w14:paraId="4BA8B8C3" w14:textId="77777777" w:rsidR="00EE4A7A" w:rsidRDefault="00EE4A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CB38" w14:textId="77777777" w:rsidR="007C52AD" w:rsidRDefault="007C52AD" w:rsidP="00B7441A">
      <w:pPr>
        <w:spacing w:after="0" w:line="240" w:lineRule="auto"/>
      </w:pPr>
      <w:r>
        <w:separator/>
      </w:r>
    </w:p>
  </w:footnote>
  <w:footnote w:type="continuationSeparator" w:id="0">
    <w:p w14:paraId="261CFBBC" w14:textId="77777777" w:rsidR="007C52AD" w:rsidRDefault="007C52AD" w:rsidP="00B7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7063" w14:textId="77777777" w:rsidR="004E4ABB" w:rsidRDefault="004E4ABB">
    <w:pPr>
      <w:pStyle w:val="stBilgi"/>
    </w:pPr>
    <w:r w:rsidRPr="00B83B7C">
      <w:rPr>
        <w:sz w:val="24"/>
        <w:szCs w:val="24"/>
      </w:rPr>
      <w:t>31 Aralık 2021 tarihli ve 31706 (6. Mükerrer)</w:t>
    </w:r>
    <w:r w:rsidR="00B83B7C">
      <w:rPr>
        <w:sz w:val="24"/>
        <w:szCs w:val="24"/>
      </w:rPr>
      <w:t xml:space="preserve"> </w:t>
    </w:r>
    <w:r w:rsidR="001F7A12">
      <w:rPr>
        <w:sz w:val="24"/>
        <w:szCs w:val="24"/>
      </w:rPr>
      <w:t xml:space="preserve">sayılı </w:t>
    </w:r>
    <w:r w:rsidR="00B83B7C">
      <w:rPr>
        <w:sz w:val="24"/>
        <w:szCs w:val="24"/>
      </w:rPr>
      <w:t>Resmî Gazete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48A"/>
    <w:multiLevelType w:val="hybridMultilevel"/>
    <w:tmpl w:val="EFE83FB4"/>
    <w:lvl w:ilvl="0" w:tplc="28BC36F6">
      <w:start w:val="1"/>
      <w:numFmt w:val="decimal"/>
      <w:lvlText w:val="%1."/>
      <w:lvlJc w:val="left"/>
      <w:pPr>
        <w:ind w:left="960" w:hanging="360"/>
      </w:pPr>
      <w:rPr>
        <w:rFonts w:hint="default"/>
        <w:b/>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 w15:restartNumberingAfterBreak="0">
    <w:nsid w:val="0F1662FE"/>
    <w:multiLevelType w:val="hybridMultilevel"/>
    <w:tmpl w:val="0ABE9268"/>
    <w:lvl w:ilvl="0" w:tplc="B1581E90">
      <w:start w:val="1"/>
      <w:numFmt w:val="bullet"/>
      <w:lvlText w:val="­"/>
      <w:lvlJc w:val="left"/>
      <w:pPr>
        <w:ind w:left="1425" w:hanging="360"/>
      </w:pPr>
      <w:rPr>
        <w:rFonts w:ascii="Courier New" w:hAnsi="Courier New" w:hint="default"/>
      </w:rPr>
    </w:lvl>
    <w:lvl w:ilvl="1" w:tplc="041F0003">
      <w:start w:val="1"/>
      <w:numFmt w:val="bullet"/>
      <w:lvlText w:val="o"/>
      <w:lvlJc w:val="left"/>
      <w:pPr>
        <w:ind w:left="2145" w:hanging="360"/>
      </w:pPr>
      <w:rPr>
        <w:rFonts w:ascii="Courier New" w:hAnsi="Courier New" w:cs="Courier New" w:hint="default"/>
      </w:rPr>
    </w:lvl>
    <w:lvl w:ilvl="2" w:tplc="041F0005">
      <w:start w:val="1"/>
      <w:numFmt w:val="bullet"/>
      <w:lvlText w:val=""/>
      <w:lvlJc w:val="left"/>
      <w:pPr>
        <w:ind w:left="2865" w:hanging="360"/>
      </w:pPr>
      <w:rPr>
        <w:rFonts w:ascii="Wingdings" w:hAnsi="Wingdings" w:hint="default"/>
      </w:rPr>
    </w:lvl>
    <w:lvl w:ilvl="3" w:tplc="041F0001">
      <w:start w:val="1"/>
      <w:numFmt w:val="bullet"/>
      <w:lvlText w:val=""/>
      <w:lvlJc w:val="left"/>
      <w:pPr>
        <w:ind w:left="3585" w:hanging="360"/>
      </w:pPr>
      <w:rPr>
        <w:rFonts w:ascii="Symbol" w:hAnsi="Symbol" w:hint="default"/>
      </w:rPr>
    </w:lvl>
    <w:lvl w:ilvl="4" w:tplc="041F0003">
      <w:start w:val="1"/>
      <w:numFmt w:val="bullet"/>
      <w:lvlText w:val="o"/>
      <w:lvlJc w:val="left"/>
      <w:pPr>
        <w:ind w:left="4305" w:hanging="360"/>
      </w:pPr>
      <w:rPr>
        <w:rFonts w:ascii="Courier New" w:hAnsi="Courier New" w:cs="Courier New" w:hint="default"/>
      </w:rPr>
    </w:lvl>
    <w:lvl w:ilvl="5" w:tplc="041F0005">
      <w:start w:val="1"/>
      <w:numFmt w:val="bullet"/>
      <w:lvlText w:val=""/>
      <w:lvlJc w:val="left"/>
      <w:pPr>
        <w:ind w:left="5025" w:hanging="360"/>
      </w:pPr>
      <w:rPr>
        <w:rFonts w:ascii="Wingdings" w:hAnsi="Wingdings" w:hint="default"/>
      </w:rPr>
    </w:lvl>
    <w:lvl w:ilvl="6" w:tplc="041F0001">
      <w:start w:val="1"/>
      <w:numFmt w:val="bullet"/>
      <w:lvlText w:val=""/>
      <w:lvlJc w:val="left"/>
      <w:pPr>
        <w:ind w:left="5745" w:hanging="360"/>
      </w:pPr>
      <w:rPr>
        <w:rFonts w:ascii="Symbol" w:hAnsi="Symbol" w:hint="default"/>
      </w:rPr>
    </w:lvl>
    <w:lvl w:ilvl="7" w:tplc="041F0003">
      <w:start w:val="1"/>
      <w:numFmt w:val="bullet"/>
      <w:lvlText w:val="o"/>
      <w:lvlJc w:val="left"/>
      <w:pPr>
        <w:ind w:left="6465" w:hanging="360"/>
      </w:pPr>
      <w:rPr>
        <w:rFonts w:ascii="Courier New" w:hAnsi="Courier New" w:cs="Courier New" w:hint="default"/>
      </w:rPr>
    </w:lvl>
    <w:lvl w:ilvl="8" w:tplc="041F0005">
      <w:start w:val="1"/>
      <w:numFmt w:val="bullet"/>
      <w:lvlText w:val=""/>
      <w:lvlJc w:val="left"/>
      <w:pPr>
        <w:ind w:left="7185" w:hanging="360"/>
      </w:pPr>
      <w:rPr>
        <w:rFonts w:ascii="Wingdings" w:hAnsi="Wingdings" w:hint="default"/>
      </w:rPr>
    </w:lvl>
  </w:abstractNum>
  <w:abstractNum w:abstractNumId="2" w15:restartNumberingAfterBreak="0">
    <w:nsid w:val="235E0BC7"/>
    <w:multiLevelType w:val="hybridMultilevel"/>
    <w:tmpl w:val="6FB8619E"/>
    <w:lvl w:ilvl="0" w:tplc="588A2C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A936C7"/>
    <w:multiLevelType w:val="hybridMultilevel"/>
    <w:tmpl w:val="BF2A5A10"/>
    <w:lvl w:ilvl="0" w:tplc="D8B05D6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6F42A4"/>
    <w:multiLevelType w:val="hybridMultilevel"/>
    <w:tmpl w:val="88246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1F5678"/>
    <w:multiLevelType w:val="hybridMultilevel"/>
    <w:tmpl w:val="6868EFBA"/>
    <w:lvl w:ilvl="0" w:tplc="D4D6A19C">
      <w:start w:val="1"/>
      <w:numFmt w:val="bullet"/>
      <w:lvlText w:val="-"/>
      <w:lvlJc w:val="left"/>
      <w:pPr>
        <w:ind w:left="1425" w:hanging="360"/>
      </w:pPr>
      <w:rPr>
        <w:rFonts w:ascii="Times New Roman" w:eastAsia="Times New Roman" w:hAnsi="Times New Roman" w:cs="Times New Roman" w:hint="default"/>
      </w:rPr>
    </w:lvl>
    <w:lvl w:ilvl="1" w:tplc="041F0003">
      <w:start w:val="1"/>
      <w:numFmt w:val="bullet"/>
      <w:lvlText w:val="o"/>
      <w:lvlJc w:val="left"/>
      <w:pPr>
        <w:ind w:left="2145" w:hanging="360"/>
      </w:pPr>
      <w:rPr>
        <w:rFonts w:ascii="Courier New" w:hAnsi="Courier New" w:cs="Courier New" w:hint="default"/>
      </w:rPr>
    </w:lvl>
    <w:lvl w:ilvl="2" w:tplc="041F0005">
      <w:start w:val="1"/>
      <w:numFmt w:val="bullet"/>
      <w:lvlText w:val=""/>
      <w:lvlJc w:val="left"/>
      <w:pPr>
        <w:ind w:left="2865" w:hanging="360"/>
      </w:pPr>
      <w:rPr>
        <w:rFonts w:ascii="Wingdings" w:hAnsi="Wingdings" w:hint="default"/>
      </w:rPr>
    </w:lvl>
    <w:lvl w:ilvl="3" w:tplc="041F0001">
      <w:start w:val="1"/>
      <w:numFmt w:val="bullet"/>
      <w:lvlText w:val=""/>
      <w:lvlJc w:val="left"/>
      <w:pPr>
        <w:ind w:left="3585" w:hanging="360"/>
      </w:pPr>
      <w:rPr>
        <w:rFonts w:ascii="Symbol" w:hAnsi="Symbol" w:hint="default"/>
      </w:rPr>
    </w:lvl>
    <w:lvl w:ilvl="4" w:tplc="041F0003">
      <w:start w:val="1"/>
      <w:numFmt w:val="bullet"/>
      <w:lvlText w:val="o"/>
      <w:lvlJc w:val="left"/>
      <w:pPr>
        <w:ind w:left="4305" w:hanging="360"/>
      </w:pPr>
      <w:rPr>
        <w:rFonts w:ascii="Courier New" w:hAnsi="Courier New" w:cs="Courier New" w:hint="default"/>
      </w:rPr>
    </w:lvl>
    <w:lvl w:ilvl="5" w:tplc="041F0005">
      <w:start w:val="1"/>
      <w:numFmt w:val="bullet"/>
      <w:lvlText w:val=""/>
      <w:lvlJc w:val="left"/>
      <w:pPr>
        <w:ind w:left="5025" w:hanging="360"/>
      </w:pPr>
      <w:rPr>
        <w:rFonts w:ascii="Wingdings" w:hAnsi="Wingdings" w:hint="default"/>
      </w:rPr>
    </w:lvl>
    <w:lvl w:ilvl="6" w:tplc="041F0001">
      <w:start w:val="1"/>
      <w:numFmt w:val="bullet"/>
      <w:lvlText w:val=""/>
      <w:lvlJc w:val="left"/>
      <w:pPr>
        <w:ind w:left="5745" w:hanging="360"/>
      </w:pPr>
      <w:rPr>
        <w:rFonts w:ascii="Symbol" w:hAnsi="Symbol" w:hint="default"/>
      </w:rPr>
    </w:lvl>
    <w:lvl w:ilvl="7" w:tplc="041F0003">
      <w:start w:val="1"/>
      <w:numFmt w:val="bullet"/>
      <w:lvlText w:val="o"/>
      <w:lvlJc w:val="left"/>
      <w:pPr>
        <w:ind w:left="6465" w:hanging="360"/>
      </w:pPr>
      <w:rPr>
        <w:rFonts w:ascii="Courier New" w:hAnsi="Courier New" w:cs="Courier New" w:hint="default"/>
      </w:rPr>
    </w:lvl>
    <w:lvl w:ilvl="8" w:tplc="041F0005">
      <w:start w:val="1"/>
      <w:numFmt w:val="bullet"/>
      <w:lvlText w:val=""/>
      <w:lvlJc w:val="left"/>
      <w:pPr>
        <w:ind w:left="7185" w:hanging="360"/>
      </w:pPr>
      <w:rPr>
        <w:rFonts w:ascii="Wingdings" w:hAnsi="Wingdings" w:hint="default"/>
      </w:rPr>
    </w:lvl>
  </w:abstractNum>
  <w:abstractNum w:abstractNumId="6" w15:restartNumberingAfterBreak="0">
    <w:nsid w:val="3DDE3CC6"/>
    <w:multiLevelType w:val="hybridMultilevel"/>
    <w:tmpl w:val="E3BEA87E"/>
    <w:lvl w:ilvl="0" w:tplc="7818AF4A">
      <w:start w:val="1"/>
      <w:numFmt w:val="decimal"/>
      <w:lvlText w:val="%1."/>
      <w:lvlJc w:val="left"/>
      <w:pPr>
        <w:ind w:left="1068" w:hanging="360"/>
      </w:pPr>
      <w:rPr>
        <w:rFonts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0DC66D9"/>
    <w:multiLevelType w:val="hybridMultilevel"/>
    <w:tmpl w:val="573C1F34"/>
    <w:lvl w:ilvl="0" w:tplc="8EB0A31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1FE7E95"/>
    <w:multiLevelType w:val="hybridMultilevel"/>
    <w:tmpl w:val="080C2C5C"/>
    <w:lvl w:ilvl="0" w:tplc="3A64820A">
      <w:start w:val="1"/>
      <w:numFmt w:val="decimal"/>
      <w:lvlText w:val="%1)"/>
      <w:lvlJc w:val="left"/>
      <w:pPr>
        <w:ind w:left="0" w:firstLine="708"/>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5092C9E"/>
    <w:multiLevelType w:val="hybridMultilevel"/>
    <w:tmpl w:val="FE1C1CCA"/>
    <w:lvl w:ilvl="0" w:tplc="BA26F4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9557BF"/>
    <w:multiLevelType w:val="hybridMultilevel"/>
    <w:tmpl w:val="6562C3CE"/>
    <w:lvl w:ilvl="0" w:tplc="1C7E7B6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50D1399D"/>
    <w:multiLevelType w:val="hybridMultilevel"/>
    <w:tmpl w:val="D8BC3BA6"/>
    <w:lvl w:ilvl="0" w:tplc="DA06CC7C">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5B092159"/>
    <w:multiLevelType w:val="hybridMultilevel"/>
    <w:tmpl w:val="16365AAE"/>
    <w:lvl w:ilvl="0" w:tplc="552E3060">
      <w:start w:val="1"/>
      <w:numFmt w:val="decimal"/>
      <w:lvlText w:val="%1."/>
      <w:lvlJc w:val="left"/>
      <w:pPr>
        <w:ind w:left="930" w:hanging="360"/>
      </w:pPr>
      <w:rPr>
        <w:rFonts w:hint="default"/>
        <w:b/>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3" w15:restartNumberingAfterBreak="0">
    <w:nsid w:val="5B940B20"/>
    <w:multiLevelType w:val="hybridMultilevel"/>
    <w:tmpl w:val="4E2C811E"/>
    <w:lvl w:ilvl="0" w:tplc="E38634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CC701F7"/>
    <w:multiLevelType w:val="multilevel"/>
    <w:tmpl w:val="295C13E2"/>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443ED8"/>
    <w:multiLevelType w:val="hybridMultilevel"/>
    <w:tmpl w:val="5552A74E"/>
    <w:lvl w:ilvl="0" w:tplc="0CBE105C">
      <w:start w:val="1"/>
      <w:numFmt w:val="decimal"/>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D30181"/>
    <w:multiLevelType w:val="hybridMultilevel"/>
    <w:tmpl w:val="14C04EB2"/>
    <w:lvl w:ilvl="0" w:tplc="547809F8">
      <w:start w:val="1"/>
      <w:numFmt w:val="low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350728"/>
    <w:multiLevelType w:val="hybridMultilevel"/>
    <w:tmpl w:val="4DBC79F6"/>
    <w:lvl w:ilvl="0" w:tplc="041F0017">
      <w:start w:val="1"/>
      <w:numFmt w:val="lowerLetter"/>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8" w15:restartNumberingAfterBreak="0">
    <w:nsid w:val="76B12F95"/>
    <w:multiLevelType w:val="hybridMultilevel"/>
    <w:tmpl w:val="58529278"/>
    <w:lvl w:ilvl="0" w:tplc="7D2EC176">
      <w:start w:val="1"/>
      <w:numFmt w:val="lowerLetter"/>
      <w:lvlText w:val="%1)"/>
      <w:lvlJc w:val="left"/>
      <w:pPr>
        <w:ind w:left="1068" w:hanging="360"/>
      </w:pPr>
      <w:rPr>
        <w:rFonts w:hint="default"/>
        <w:b/>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2"/>
  </w:num>
  <w:num w:numId="2">
    <w:abstractNumId w:val="3"/>
  </w:num>
  <w:num w:numId="3">
    <w:abstractNumId w:val="4"/>
  </w:num>
  <w:num w:numId="4">
    <w:abstractNumId w:val="9"/>
  </w:num>
  <w:num w:numId="5">
    <w:abstractNumId w:val="18"/>
  </w:num>
  <w:num w:numId="6">
    <w:abstractNumId w:val="10"/>
  </w:num>
  <w:num w:numId="7">
    <w:abstractNumId w:val="5"/>
  </w:num>
  <w:num w:numId="8">
    <w:abstractNumId w:val="1"/>
  </w:num>
  <w:num w:numId="9">
    <w:abstractNumId w:val="8"/>
  </w:num>
  <w:num w:numId="10">
    <w:abstractNumId w:val="13"/>
  </w:num>
  <w:num w:numId="11">
    <w:abstractNumId w:val="17"/>
  </w:num>
  <w:num w:numId="12">
    <w:abstractNumId w:val="16"/>
  </w:num>
  <w:num w:numId="13">
    <w:abstractNumId w:val="15"/>
  </w:num>
  <w:num w:numId="14">
    <w:abstractNumId w:val="7"/>
  </w:num>
  <w:num w:numId="15">
    <w:abstractNumId w:val="12"/>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 w:numId="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47"/>
    <w:rsid w:val="0001338F"/>
    <w:rsid w:val="00024E29"/>
    <w:rsid w:val="00035EA6"/>
    <w:rsid w:val="00040AF2"/>
    <w:rsid w:val="000414BD"/>
    <w:rsid w:val="00046AE1"/>
    <w:rsid w:val="000504FA"/>
    <w:rsid w:val="00062E8B"/>
    <w:rsid w:val="00066397"/>
    <w:rsid w:val="00075FAC"/>
    <w:rsid w:val="000760E2"/>
    <w:rsid w:val="00077D6F"/>
    <w:rsid w:val="0008013F"/>
    <w:rsid w:val="00082FAC"/>
    <w:rsid w:val="000917BC"/>
    <w:rsid w:val="000A228D"/>
    <w:rsid w:val="000A335A"/>
    <w:rsid w:val="000B2F33"/>
    <w:rsid w:val="000B44FD"/>
    <w:rsid w:val="000B47B0"/>
    <w:rsid w:val="000B4C5C"/>
    <w:rsid w:val="000B55AE"/>
    <w:rsid w:val="000D643B"/>
    <w:rsid w:val="000E7483"/>
    <w:rsid w:val="000F1CAF"/>
    <w:rsid w:val="000F39F1"/>
    <w:rsid w:val="001008CB"/>
    <w:rsid w:val="001010FD"/>
    <w:rsid w:val="00101C4F"/>
    <w:rsid w:val="001027EC"/>
    <w:rsid w:val="00120A6A"/>
    <w:rsid w:val="00124240"/>
    <w:rsid w:val="00130FED"/>
    <w:rsid w:val="001329D7"/>
    <w:rsid w:val="00133A7C"/>
    <w:rsid w:val="00142946"/>
    <w:rsid w:val="001547B5"/>
    <w:rsid w:val="00154923"/>
    <w:rsid w:val="0016343A"/>
    <w:rsid w:val="0016719D"/>
    <w:rsid w:val="0018198F"/>
    <w:rsid w:val="00182F28"/>
    <w:rsid w:val="0018584A"/>
    <w:rsid w:val="0018775D"/>
    <w:rsid w:val="001C284C"/>
    <w:rsid w:val="001D1408"/>
    <w:rsid w:val="001D2BE2"/>
    <w:rsid w:val="001D592E"/>
    <w:rsid w:val="001E1222"/>
    <w:rsid w:val="001F7A12"/>
    <w:rsid w:val="00211EFB"/>
    <w:rsid w:val="00213334"/>
    <w:rsid w:val="00217584"/>
    <w:rsid w:val="002274EF"/>
    <w:rsid w:val="002566B1"/>
    <w:rsid w:val="00256D95"/>
    <w:rsid w:val="00265B6F"/>
    <w:rsid w:val="002661A3"/>
    <w:rsid w:val="002757A0"/>
    <w:rsid w:val="00280B3B"/>
    <w:rsid w:val="00285ED6"/>
    <w:rsid w:val="00291527"/>
    <w:rsid w:val="00293298"/>
    <w:rsid w:val="0029338B"/>
    <w:rsid w:val="002C26B7"/>
    <w:rsid w:val="002C5D75"/>
    <w:rsid w:val="002D1A99"/>
    <w:rsid w:val="002D7185"/>
    <w:rsid w:val="002E5408"/>
    <w:rsid w:val="002F1AD3"/>
    <w:rsid w:val="002F2514"/>
    <w:rsid w:val="002F6D51"/>
    <w:rsid w:val="002F6EBB"/>
    <w:rsid w:val="00301B8D"/>
    <w:rsid w:val="003216E7"/>
    <w:rsid w:val="00322901"/>
    <w:rsid w:val="00326C78"/>
    <w:rsid w:val="00331A3F"/>
    <w:rsid w:val="00350CE5"/>
    <w:rsid w:val="003541C0"/>
    <w:rsid w:val="003667BE"/>
    <w:rsid w:val="00370D02"/>
    <w:rsid w:val="00385819"/>
    <w:rsid w:val="00391307"/>
    <w:rsid w:val="0039324C"/>
    <w:rsid w:val="003940BA"/>
    <w:rsid w:val="00395225"/>
    <w:rsid w:val="003A2C2A"/>
    <w:rsid w:val="003C212C"/>
    <w:rsid w:val="003C59A0"/>
    <w:rsid w:val="003D5BE5"/>
    <w:rsid w:val="003E0661"/>
    <w:rsid w:val="003E258A"/>
    <w:rsid w:val="003E5055"/>
    <w:rsid w:val="003E714C"/>
    <w:rsid w:val="003F1CEE"/>
    <w:rsid w:val="003F2885"/>
    <w:rsid w:val="003F7269"/>
    <w:rsid w:val="003F75B1"/>
    <w:rsid w:val="0040249D"/>
    <w:rsid w:val="004059A7"/>
    <w:rsid w:val="00423819"/>
    <w:rsid w:val="004303E6"/>
    <w:rsid w:val="00441FE6"/>
    <w:rsid w:val="00446F51"/>
    <w:rsid w:val="00454431"/>
    <w:rsid w:val="00467C7F"/>
    <w:rsid w:val="004735C4"/>
    <w:rsid w:val="00473C4C"/>
    <w:rsid w:val="00480625"/>
    <w:rsid w:val="00482FEE"/>
    <w:rsid w:val="0048715C"/>
    <w:rsid w:val="00492EDF"/>
    <w:rsid w:val="00494547"/>
    <w:rsid w:val="00494CB9"/>
    <w:rsid w:val="004966B7"/>
    <w:rsid w:val="004B3A90"/>
    <w:rsid w:val="004B7757"/>
    <w:rsid w:val="004C004C"/>
    <w:rsid w:val="004C31C1"/>
    <w:rsid w:val="004D27AE"/>
    <w:rsid w:val="004D3BC2"/>
    <w:rsid w:val="004D5522"/>
    <w:rsid w:val="004D634A"/>
    <w:rsid w:val="004E4ABB"/>
    <w:rsid w:val="004E6239"/>
    <w:rsid w:val="004F30A2"/>
    <w:rsid w:val="004F750D"/>
    <w:rsid w:val="00526219"/>
    <w:rsid w:val="00527669"/>
    <w:rsid w:val="0054701D"/>
    <w:rsid w:val="00554E6D"/>
    <w:rsid w:val="00565E82"/>
    <w:rsid w:val="00584791"/>
    <w:rsid w:val="0059127D"/>
    <w:rsid w:val="00594EFB"/>
    <w:rsid w:val="005978A1"/>
    <w:rsid w:val="00597ED4"/>
    <w:rsid w:val="005B386E"/>
    <w:rsid w:val="005B51F8"/>
    <w:rsid w:val="005E6D4B"/>
    <w:rsid w:val="005F0737"/>
    <w:rsid w:val="005F7693"/>
    <w:rsid w:val="00603574"/>
    <w:rsid w:val="00603CA3"/>
    <w:rsid w:val="006152F6"/>
    <w:rsid w:val="00630EE4"/>
    <w:rsid w:val="00651D4A"/>
    <w:rsid w:val="00660046"/>
    <w:rsid w:val="0067197E"/>
    <w:rsid w:val="00676142"/>
    <w:rsid w:val="00682C01"/>
    <w:rsid w:val="00682D62"/>
    <w:rsid w:val="0069047B"/>
    <w:rsid w:val="006A1A20"/>
    <w:rsid w:val="006A4868"/>
    <w:rsid w:val="006B03DB"/>
    <w:rsid w:val="006E7E24"/>
    <w:rsid w:val="006F6637"/>
    <w:rsid w:val="007157AB"/>
    <w:rsid w:val="00724796"/>
    <w:rsid w:val="00733EFC"/>
    <w:rsid w:val="007361C9"/>
    <w:rsid w:val="00740EC8"/>
    <w:rsid w:val="00741002"/>
    <w:rsid w:val="00745E58"/>
    <w:rsid w:val="007500A3"/>
    <w:rsid w:val="00774DFA"/>
    <w:rsid w:val="00775A77"/>
    <w:rsid w:val="00786BBB"/>
    <w:rsid w:val="00787AF3"/>
    <w:rsid w:val="007A2B60"/>
    <w:rsid w:val="007A3518"/>
    <w:rsid w:val="007A3E48"/>
    <w:rsid w:val="007B3972"/>
    <w:rsid w:val="007C52AD"/>
    <w:rsid w:val="007D6487"/>
    <w:rsid w:val="007E7849"/>
    <w:rsid w:val="007F4290"/>
    <w:rsid w:val="00804C5F"/>
    <w:rsid w:val="008051AF"/>
    <w:rsid w:val="00813997"/>
    <w:rsid w:val="008167B9"/>
    <w:rsid w:val="00821037"/>
    <w:rsid w:val="00823599"/>
    <w:rsid w:val="0083060B"/>
    <w:rsid w:val="008333A0"/>
    <w:rsid w:val="00851748"/>
    <w:rsid w:val="00852910"/>
    <w:rsid w:val="00855398"/>
    <w:rsid w:val="008621D1"/>
    <w:rsid w:val="008755D0"/>
    <w:rsid w:val="0088028F"/>
    <w:rsid w:val="00881CAC"/>
    <w:rsid w:val="008875FF"/>
    <w:rsid w:val="00887D44"/>
    <w:rsid w:val="00890ADF"/>
    <w:rsid w:val="008B0914"/>
    <w:rsid w:val="008B6F8C"/>
    <w:rsid w:val="008C6043"/>
    <w:rsid w:val="008D20BA"/>
    <w:rsid w:val="008D3BA6"/>
    <w:rsid w:val="008D61DD"/>
    <w:rsid w:val="008E380A"/>
    <w:rsid w:val="008E4737"/>
    <w:rsid w:val="008E6508"/>
    <w:rsid w:val="009004B9"/>
    <w:rsid w:val="00916B44"/>
    <w:rsid w:val="00917B17"/>
    <w:rsid w:val="00926284"/>
    <w:rsid w:val="00930BD3"/>
    <w:rsid w:val="00933C57"/>
    <w:rsid w:val="00944DF3"/>
    <w:rsid w:val="00946445"/>
    <w:rsid w:val="00947377"/>
    <w:rsid w:val="00950DAC"/>
    <w:rsid w:val="00964AD1"/>
    <w:rsid w:val="00973D5F"/>
    <w:rsid w:val="009A7E69"/>
    <w:rsid w:val="009C16CF"/>
    <w:rsid w:val="009C1E13"/>
    <w:rsid w:val="009C3398"/>
    <w:rsid w:val="009C58A0"/>
    <w:rsid w:val="009C687F"/>
    <w:rsid w:val="009E1F4E"/>
    <w:rsid w:val="009E3B8D"/>
    <w:rsid w:val="009F35E1"/>
    <w:rsid w:val="009F7E2E"/>
    <w:rsid w:val="00A02E6C"/>
    <w:rsid w:val="00A34521"/>
    <w:rsid w:val="00A356F3"/>
    <w:rsid w:val="00A4520C"/>
    <w:rsid w:val="00A53F57"/>
    <w:rsid w:val="00A55487"/>
    <w:rsid w:val="00A63267"/>
    <w:rsid w:val="00A75334"/>
    <w:rsid w:val="00A81D39"/>
    <w:rsid w:val="00A8238D"/>
    <w:rsid w:val="00A84E7D"/>
    <w:rsid w:val="00A9681D"/>
    <w:rsid w:val="00AB632E"/>
    <w:rsid w:val="00AC1B40"/>
    <w:rsid w:val="00AC2652"/>
    <w:rsid w:val="00AC54A9"/>
    <w:rsid w:val="00AD18CA"/>
    <w:rsid w:val="00AD7D35"/>
    <w:rsid w:val="00AE224A"/>
    <w:rsid w:val="00AE417A"/>
    <w:rsid w:val="00AE4620"/>
    <w:rsid w:val="00B17F27"/>
    <w:rsid w:val="00B26853"/>
    <w:rsid w:val="00B26961"/>
    <w:rsid w:val="00B30B54"/>
    <w:rsid w:val="00B33577"/>
    <w:rsid w:val="00B379EA"/>
    <w:rsid w:val="00B665B1"/>
    <w:rsid w:val="00B674E3"/>
    <w:rsid w:val="00B710EA"/>
    <w:rsid w:val="00B7399B"/>
    <w:rsid w:val="00B7441A"/>
    <w:rsid w:val="00B76BD0"/>
    <w:rsid w:val="00B8357D"/>
    <w:rsid w:val="00B83B7C"/>
    <w:rsid w:val="00B91F0A"/>
    <w:rsid w:val="00BA097A"/>
    <w:rsid w:val="00BA2908"/>
    <w:rsid w:val="00BA413D"/>
    <w:rsid w:val="00BA70C4"/>
    <w:rsid w:val="00BB1FBC"/>
    <w:rsid w:val="00BC10C6"/>
    <w:rsid w:val="00BC2C7D"/>
    <w:rsid w:val="00BC37DC"/>
    <w:rsid w:val="00BD16A4"/>
    <w:rsid w:val="00BD7A6D"/>
    <w:rsid w:val="00BE4224"/>
    <w:rsid w:val="00BE5D49"/>
    <w:rsid w:val="00BE74D3"/>
    <w:rsid w:val="00C04CCC"/>
    <w:rsid w:val="00C26A01"/>
    <w:rsid w:val="00C3300E"/>
    <w:rsid w:val="00C36DA0"/>
    <w:rsid w:val="00C40023"/>
    <w:rsid w:val="00C4088E"/>
    <w:rsid w:val="00C4123C"/>
    <w:rsid w:val="00C41565"/>
    <w:rsid w:val="00C42E7F"/>
    <w:rsid w:val="00C508AC"/>
    <w:rsid w:val="00C51F98"/>
    <w:rsid w:val="00C60CB0"/>
    <w:rsid w:val="00C736B5"/>
    <w:rsid w:val="00C743D6"/>
    <w:rsid w:val="00C81D55"/>
    <w:rsid w:val="00C969E8"/>
    <w:rsid w:val="00CA0F38"/>
    <w:rsid w:val="00CB2544"/>
    <w:rsid w:val="00CB305A"/>
    <w:rsid w:val="00CC5B1A"/>
    <w:rsid w:val="00CC650D"/>
    <w:rsid w:val="00CE0F2E"/>
    <w:rsid w:val="00CE21C9"/>
    <w:rsid w:val="00CF2DB0"/>
    <w:rsid w:val="00CF6A59"/>
    <w:rsid w:val="00D0375C"/>
    <w:rsid w:val="00D24E7C"/>
    <w:rsid w:val="00D260BC"/>
    <w:rsid w:val="00D3360A"/>
    <w:rsid w:val="00D33B78"/>
    <w:rsid w:val="00D35D0C"/>
    <w:rsid w:val="00D422B3"/>
    <w:rsid w:val="00D44D28"/>
    <w:rsid w:val="00D507D4"/>
    <w:rsid w:val="00D5230B"/>
    <w:rsid w:val="00D5769A"/>
    <w:rsid w:val="00D63875"/>
    <w:rsid w:val="00D7278D"/>
    <w:rsid w:val="00D735E0"/>
    <w:rsid w:val="00D84CDA"/>
    <w:rsid w:val="00D9361C"/>
    <w:rsid w:val="00D95AF2"/>
    <w:rsid w:val="00DA2B34"/>
    <w:rsid w:val="00DB1E3F"/>
    <w:rsid w:val="00DB5D14"/>
    <w:rsid w:val="00DB6F13"/>
    <w:rsid w:val="00DC599F"/>
    <w:rsid w:val="00DC79F5"/>
    <w:rsid w:val="00DD3946"/>
    <w:rsid w:val="00DE64C2"/>
    <w:rsid w:val="00DF6B46"/>
    <w:rsid w:val="00E006CD"/>
    <w:rsid w:val="00E02845"/>
    <w:rsid w:val="00E07D28"/>
    <w:rsid w:val="00E33084"/>
    <w:rsid w:val="00E4396C"/>
    <w:rsid w:val="00E44936"/>
    <w:rsid w:val="00E51322"/>
    <w:rsid w:val="00E624EF"/>
    <w:rsid w:val="00E656E3"/>
    <w:rsid w:val="00E77E5D"/>
    <w:rsid w:val="00E834AE"/>
    <w:rsid w:val="00EA6CCD"/>
    <w:rsid w:val="00EA6EBA"/>
    <w:rsid w:val="00ED2A42"/>
    <w:rsid w:val="00ED6AB3"/>
    <w:rsid w:val="00ED7164"/>
    <w:rsid w:val="00EE4A7A"/>
    <w:rsid w:val="00EF1653"/>
    <w:rsid w:val="00F00C04"/>
    <w:rsid w:val="00F02856"/>
    <w:rsid w:val="00F1235C"/>
    <w:rsid w:val="00F126FE"/>
    <w:rsid w:val="00F2744D"/>
    <w:rsid w:val="00F43757"/>
    <w:rsid w:val="00F451BE"/>
    <w:rsid w:val="00F656A3"/>
    <w:rsid w:val="00F66C4B"/>
    <w:rsid w:val="00F8254D"/>
    <w:rsid w:val="00F8274D"/>
    <w:rsid w:val="00F9743F"/>
    <w:rsid w:val="00FA4416"/>
    <w:rsid w:val="00FC5038"/>
    <w:rsid w:val="00FD4B64"/>
    <w:rsid w:val="00FE1438"/>
    <w:rsid w:val="00FE49BE"/>
    <w:rsid w:val="00FF6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41FD6"/>
  <w15:docId w15:val="{ED3B89E6-B443-4CDD-A7A6-49CAFB06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A6A"/>
  </w:style>
  <w:style w:type="paragraph" w:styleId="Balk1">
    <w:name w:val="heading 1"/>
    <w:basedOn w:val="Normal"/>
    <w:next w:val="Normal"/>
    <w:link w:val="Balk1Char"/>
    <w:uiPriority w:val="9"/>
    <w:qFormat/>
    <w:rsid w:val="00FC50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 Başlık Bold"/>
    <w:rsid w:val="00120A6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120A6A"/>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styleId="BalonMetni">
    <w:name w:val="Balloon Text"/>
    <w:basedOn w:val="Normal"/>
    <w:link w:val="BalonMetniChar"/>
    <w:uiPriority w:val="99"/>
    <w:semiHidden/>
    <w:unhideWhenUsed/>
    <w:rsid w:val="00120A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0A6A"/>
    <w:rPr>
      <w:rFonts w:ascii="Tahoma" w:hAnsi="Tahoma" w:cs="Tahoma"/>
      <w:sz w:val="16"/>
      <w:szCs w:val="16"/>
    </w:rPr>
  </w:style>
  <w:style w:type="paragraph" w:styleId="ListeParagraf">
    <w:name w:val="List Paragraph"/>
    <w:basedOn w:val="Normal"/>
    <w:uiPriority w:val="1"/>
    <w:qFormat/>
    <w:rsid w:val="00BA70C4"/>
    <w:pPr>
      <w:ind w:left="720"/>
      <w:contextualSpacing/>
    </w:pPr>
  </w:style>
  <w:style w:type="numbering" w:customStyle="1" w:styleId="ListeYok1">
    <w:name w:val="Liste Yok1"/>
    <w:next w:val="ListeYok"/>
    <w:uiPriority w:val="99"/>
    <w:semiHidden/>
    <w:unhideWhenUsed/>
    <w:rsid w:val="000760E2"/>
  </w:style>
  <w:style w:type="table" w:styleId="TabloKlavuzu">
    <w:name w:val="Table Grid"/>
    <w:basedOn w:val="NormalTablo"/>
    <w:uiPriority w:val="59"/>
    <w:rsid w:val="0007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0760E2"/>
    <w:pPr>
      <w:spacing w:after="0" w:line="240" w:lineRule="auto"/>
      <w:ind w:firstLine="709"/>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0760E2"/>
    <w:rPr>
      <w:rFonts w:ascii="Times New Roman" w:eastAsia="Times New Roman" w:hAnsi="Times New Roman" w:cs="Times New Roman"/>
      <w:sz w:val="20"/>
      <w:szCs w:val="20"/>
      <w:lang w:eastAsia="tr-TR"/>
    </w:rPr>
  </w:style>
  <w:style w:type="character" w:styleId="Kpr">
    <w:name w:val="Hyperlink"/>
    <w:rsid w:val="000760E2"/>
    <w:rPr>
      <w:color w:val="0000FF"/>
      <w:u w:val="single"/>
    </w:rPr>
  </w:style>
  <w:style w:type="paragraph" w:styleId="GvdeMetni">
    <w:name w:val="Body Text"/>
    <w:basedOn w:val="Normal"/>
    <w:link w:val="GvdeMetniChar"/>
    <w:rsid w:val="000760E2"/>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0760E2"/>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0760E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semiHidden/>
    <w:rsid w:val="000760E2"/>
    <w:rPr>
      <w:rFonts w:ascii="Times New Roman" w:eastAsia="Times New Roman" w:hAnsi="Times New Roman" w:cs="Times New Roman"/>
      <w:sz w:val="20"/>
      <w:szCs w:val="20"/>
    </w:rPr>
  </w:style>
  <w:style w:type="character" w:styleId="DipnotBavurusu">
    <w:name w:val="footnote reference"/>
    <w:semiHidden/>
    <w:rsid w:val="000760E2"/>
    <w:rPr>
      <w:vertAlign w:val="superscript"/>
    </w:rPr>
  </w:style>
  <w:style w:type="paragraph" w:styleId="GvdeMetniGirintisi3">
    <w:name w:val="Body Text Indent 3"/>
    <w:basedOn w:val="Normal"/>
    <w:link w:val="GvdeMetniGirintisi3Char"/>
    <w:rsid w:val="000760E2"/>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0760E2"/>
    <w:rPr>
      <w:rFonts w:ascii="Times New Roman" w:eastAsia="Times New Roman" w:hAnsi="Times New Roman" w:cs="Times New Roman"/>
      <w:sz w:val="16"/>
      <w:szCs w:val="16"/>
      <w:lang w:eastAsia="tr-TR"/>
    </w:rPr>
  </w:style>
  <w:style w:type="paragraph" w:styleId="KonuBal">
    <w:name w:val="Title"/>
    <w:basedOn w:val="Normal"/>
    <w:link w:val="KonuBalChar"/>
    <w:qFormat/>
    <w:rsid w:val="000760E2"/>
    <w:pPr>
      <w:spacing w:after="0" w:line="240" w:lineRule="auto"/>
      <w:jc w:val="center"/>
    </w:pPr>
    <w:rPr>
      <w:rFonts w:ascii="Arial" w:eastAsia="Times New Roman" w:hAnsi="Arial" w:cs="Times New Roman"/>
      <w:b/>
      <w:sz w:val="24"/>
      <w:szCs w:val="20"/>
      <w:lang w:val="x-none" w:eastAsia="x-none"/>
    </w:rPr>
  </w:style>
  <w:style w:type="character" w:customStyle="1" w:styleId="KonuBalChar">
    <w:name w:val="Konu Başlığı Char"/>
    <w:basedOn w:val="VarsaylanParagrafYazTipi"/>
    <w:link w:val="KonuBal"/>
    <w:rsid w:val="000760E2"/>
    <w:rPr>
      <w:rFonts w:ascii="Arial" w:eastAsia="Times New Roman" w:hAnsi="Arial" w:cs="Times New Roman"/>
      <w:b/>
      <w:sz w:val="24"/>
      <w:szCs w:val="20"/>
      <w:lang w:val="x-none" w:eastAsia="x-none"/>
    </w:rPr>
  </w:style>
  <w:style w:type="paragraph" w:styleId="GvdeMetni3">
    <w:name w:val="Body Text 3"/>
    <w:basedOn w:val="Normal"/>
    <w:link w:val="GvdeMetni3Char"/>
    <w:rsid w:val="000760E2"/>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0760E2"/>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0760E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rsid w:val="000760E2"/>
    <w:rPr>
      <w:rFonts w:ascii="Times New Roman" w:eastAsia="Times New Roman" w:hAnsi="Times New Roman" w:cs="Times New Roman"/>
      <w:sz w:val="20"/>
      <w:szCs w:val="20"/>
      <w:lang w:eastAsia="tr-TR"/>
    </w:rPr>
  </w:style>
  <w:style w:type="character" w:styleId="SayfaNumaras">
    <w:name w:val="page number"/>
    <w:basedOn w:val="VarsaylanParagrafYazTipi"/>
    <w:rsid w:val="000760E2"/>
  </w:style>
  <w:style w:type="paragraph" w:styleId="stBilgi">
    <w:name w:val="header"/>
    <w:aliases w:val="Üstbilgi Char Char Char Char,Üstbilgi Char Char Char Char Char Char Char,Üstbilgi2 Char,Üstbilgi Char Char Char Char Char Char Char Char Char Char,Üstbilgi Char Char Char Char Char Char Char Char Char C Char"/>
    <w:basedOn w:val="Normal"/>
    <w:link w:val="stBilgiChar"/>
    <w:uiPriority w:val="99"/>
    <w:qFormat/>
    <w:rsid w:val="000760E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
    <w:name w:val="Üst Bilgi Char"/>
    <w:aliases w:val="Üstbilgi Char Char Char Char Char,Üstbilgi Char Char Char Char Char Char Char Char,Üstbilgi2 Char Char,Üstbilgi Char Char Char Char Char Char Char Char Char Char Char,Üstbilgi Char Char Char Char Char Char Char Char Char C Char Char"/>
    <w:basedOn w:val="VarsaylanParagrafYazTipi"/>
    <w:link w:val="stBilgi"/>
    <w:uiPriority w:val="99"/>
    <w:rsid w:val="000760E2"/>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rsid w:val="00076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0760E2"/>
    <w:rPr>
      <w:rFonts w:ascii="Courier New" w:eastAsia="Times New Roman" w:hAnsi="Courier New" w:cs="Courier New"/>
      <w:sz w:val="20"/>
      <w:szCs w:val="20"/>
      <w:lang w:eastAsia="tr-TR"/>
    </w:rPr>
  </w:style>
  <w:style w:type="paragraph" w:styleId="GvdeMetni2">
    <w:name w:val="Body Text 2"/>
    <w:basedOn w:val="Normal"/>
    <w:link w:val="GvdeMetni2Char"/>
    <w:rsid w:val="000760E2"/>
    <w:pPr>
      <w:spacing w:after="120" w:line="480" w:lineRule="auto"/>
    </w:pPr>
    <w:rPr>
      <w:rFonts w:ascii="Times New Roman" w:eastAsia="Times New Roman" w:hAnsi="Times New Roman" w:cs="Times New Roman"/>
      <w:sz w:val="20"/>
      <w:szCs w:val="20"/>
      <w:lang w:eastAsia="tr-TR"/>
    </w:rPr>
  </w:style>
  <w:style w:type="character" w:customStyle="1" w:styleId="GvdeMetni2Char">
    <w:name w:val="Gövde Metni 2 Char"/>
    <w:basedOn w:val="VarsaylanParagrafYazTipi"/>
    <w:link w:val="GvdeMetni2"/>
    <w:rsid w:val="000760E2"/>
    <w:rPr>
      <w:rFonts w:ascii="Times New Roman" w:eastAsia="Times New Roman" w:hAnsi="Times New Roman" w:cs="Times New Roman"/>
      <w:sz w:val="20"/>
      <w:szCs w:val="20"/>
      <w:lang w:eastAsia="tr-TR"/>
    </w:rPr>
  </w:style>
  <w:style w:type="paragraph" w:styleId="NormalWeb">
    <w:name w:val="Normal (Web)"/>
    <w:aliases w:val="Normal (Web) Char Char,Normal (Web) Char Char Char Char,Normal (Web) Char Char Char,Char,Char Char Char Char Char Char"/>
    <w:basedOn w:val="Normal"/>
    <w:link w:val="NormalWebChar"/>
    <w:uiPriority w:val="99"/>
    <w:qFormat/>
    <w:rsid w:val="000760E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tyle31">
    <w:name w:val="style31"/>
    <w:rsid w:val="000760E2"/>
    <w:rPr>
      <w:sz w:val="21"/>
      <w:szCs w:val="21"/>
    </w:rPr>
  </w:style>
  <w:style w:type="paragraph" w:customStyle="1" w:styleId="3-NormalYaz">
    <w:name w:val="3-Normal Yazı"/>
    <w:next w:val="Normal"/>
    <w:rsid w:val="000760E2"/>
    <w:pPr>
      <w:tabs>
        <w:tab w:val="left" w:pos="566"/>
      </w:tabs>
      <w:spacing w:after="0" w:line="240" w:lineRule="auto"/>
      <w:jc w:val="both"/>
    </w:pPr>
    <w:rPr>
      <w:rFonts w:ascii="Times New Roman" w:eastAsia="ヒラギノ明朝 Pro W3" w:hAnsi="Times" w:cs="Times New Roman"/>
      <w:sz w:val="19"/>
      <w:szCs w:val="20"/>
    </w:rPr>
  </w:style>
  <w:style w:type="character" w:customStyle="1" w:styleId="stbilgiChar1">
    <w:name w:val="Üstbilgi Char1"/>
    <w:basedOn w:val="VarsaylanParagrafYazTipi"/>
    <w:uiPriority w:val="99"/>
    <w:semiHidden/>
    <w:rsid w:val="005978A1"/>
    <w:rPr>
      <w:rFonts w:ascii="Times New Roman" w:eastAsia="Times New Roman" w:hAnsi="Times New Roman" w:cs="Times New Roman"/>
      <w:sz w:val="24"/>
      <w:szCs w:val="24"/>
      <w:lang w:eastAsia="tr-TR"/>
    </w:rPr>
  </w:style>
  <w:style w:type="paragraph" w:styleId="DzMetin">
    <w:name w:val="Plain Text"/>
    <w:basedOn w:val="Normal"/>
    <w:link w:val="DzMetinChar"/>
    <w:uiPriority w:val="99"/>
    <w:unhideWhenUsed/>
    <w:rsid w:val="008E4737"/>
    <w:pPr>
      <w:spacing w:after="0" w:line="240" w:lineRule="auto"/>
    </w:pPr>
    <w:rPr>
      <w:rFonts w:ascii="Calibri" w:eastAsia="Calibri" w:hAnsi="Calibri" w:cs="Times New Roman"/>
      <w:szCs w:val="21"/>
    </w:rPr>
  </w:style>
  <w:style w:type="character" w:customStyle="1" w:styleId="DzMetinChar">
    <w:name w:val="Düz Metin Char"/>
    <w:basedOn w:val="VarsaylanParagrafYazTipi"/>
    <w:link w:val="DzMetin"/>
    <w:uiPriority w:val="99"/>
    <w:rsid w:val="008E4737"/>
    <w:rPr>
      <w:rFonts w:ascii="Calibri" w:eastAsia="Calibri" w:hAnsi="Calibri" w:cs="Times New Roman"/>
      <w:szCs w:val="21"/>
    </w:rPr>
  </w:style>
  <w:style w:type="character" w:customStyle="1" w:styleId="NormalWebChar">
    <w:name w:val="Normal (Web) Char"/>
    <w:aliases w:val="Normal (Web) Char Char Char1,Normal (Web) Char Char Char Char Char,Normal (Web) Char Char Char Char1,Char Char,Char Char Char Char Char Char Char"/>
    <w:basedOn w:val="VarsaylanParagrafYazTipi"/>
    <w:link w:val="NormalWeb"/>
    <w:uiPriority w:val="99"/>
    <w:locked/>
    <w:rsid w:val="00855398"/>
    <w:rPr>
      <w:rFonts w:ascii="Times New Roman" w:eastAsia="Times New Roman" w:hAnsi="Times New Roman" w:cs="Times New Roman"/>
      <w:color w:val="000000"/>
      <w:sz w:val="24"/>
      <w:szCs w:val="24"/>
      <w:lang w:eastAsia="tr-TR"/>
    </w:rPr>
  </w:style>
  <w:style w:type="paragraph" w:customStyle="1" w:styleId="nor">
    <w:name w:val="nor"/>
    <w:basedOn w:val="Normal"/>
    <w:rsid w:val="00BA29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FC50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3849">
      <w:bodyDiv w:val="1"/>
      <w:marLeft w:val="0"/>
      <w:marRight w:val="0"/>
      <w:marTop w:val="0"/>
      <w:marBottom w:val="0"/>
      <w:divBdr>
        <w:top w:val="none" w:sz="0" w:space="0" w:color="auto"/>
        <w:left w:val="none" w:sz="0" w:space="0" w:color="auto"/>
        <w:bottom w:val="none" w:sz="0" w:space="0" w:color="auto"/>
        <w:right w:val="none" w:sz="0" w:space="0" w:color="auto"/>
      </w:divBdr>
    </w:div>
    <w:div w:id="315839642">
      <w:bodyDiv w:val="1"/>
      <w:marLeft w:val="0"/>
      <w:marRight w:val="0"/>
      <w:marTop w:val="0"/>
      <w:marBottom w:val="0"/>
      <w:divBdr>
        <w:top w:val="none" w:sz="0" w:space="0" w:color="auto"/>
        <w:left w:val="none" w:sz="0" w:space="0" w:color="auto"/>
        <w:bottom w:val="none" w:sz="0" w:space="0" w:color="auto"/>
        <w:right w:val="none" w:sz="0" w:space="0" w:color="auto"/>
      </w:divBdr>
    </w:div>
    <w:div w:id="316148939">
      <w:bodyDiv w:val="1"/>
      <w:marLeft w:val="0"/>
      <w:marRight w:val="0"/>
      <w:marTop w:val="0"/>
      <w:marBottom w:val="0"/>
      <w:divBdr>
        <w:top w:val="none" w:sz="0" w:space="0" w:color="auto"/>
        <w:left w:val="none" w:sz="0" w:space="0" w:color="auto"/>
        <w:bottom w:val="none" w:sz="0" w:space="0" w:color="auto"/>
        <w:right w:val="none" w:sz="0" w:space="0" w:color="auto"/>
      </w:divBdr>
    </w:div>
    <w:div w:id="375158663">
      <w:bodyDiv w:val="1"/>
      <w:marLeft w:val="0"/>
      <w:marRight w:val="0"/>
      <w:marTop w:val="0"/>
      <w:marBottom w:val="0"/>
      <w:divBdr>
        <w:top w:val="none" w:sz="0" w:space="0" w:color="auto"/>
        <w:left w:val="none" w:sz="0" w:space="0" w:color="auto"/>
        <w:bottom w:val="none" w:sz="0" w:space="0" w:color="auto"/>
        <w:right w:val="none" w:sz="0" w:space="0" w:color="auto"/>
      </w:divBdr>
    </w:div>
    <w:div w:id="411508913">
      <w:bodyDiv w:val="1"/>
      <w:marLeft w:val="0"/>
      <w:marRight w:val="0"/>
      <w:marTop w:val="0"/>
      <w:marBottom w:val="0"/>
      <w:divBdr>
        <w:top w:val="none" w:sz="0" w:space="0" w:color="auto"/>
        <w:left w:val="none" w:sz="0" w:space="0" w:color="auto"/>
        <w:bottom w:val="none" w:sz="0" w:space="0" w:color="auto"/>
        <w:right w:val="none" w:sz="0" w:space="0" w:color="auto"/>
      </w:divBdr>
    </w:div>
    <w:div w:id="778717941">
      <w:bodyDiv w:val="1"/>
      <w:marLeft w:val="0"/>
      <w:marRight w:val="0"/>
      <w:marTop w:val="0"/>
      <w:marBottom w:val="0"/>
      <w:divBdr>
        <w:top w:val="none" w:sz="0" w:space="0" w:color="auto"/>
        <w:left w:val="none" w:sz="0" w:space="0" w:color="auto"/>
        <w:bottom w:val="none" w:sz="0" w:space="0" w:color="auto"/>
        <w:right w:val="none" w:sz="0" w:space="0" w:color="auto"/>
      </w:divBdr>
    </w:div>
    <w:div w:id="787357171">
      <w:bodyDiv w:val="1"/>
      <w:marLeft w:val="0"/>
      <w:marRight w:val="0"/>
      <w:marTop w:val="0"/>
      <w:marBottom w:val="0"/>
      <w:divBdr>
        <w:top w:val="none" w:sz="0" w:space="0" w:color="auto"/>
        <w:left w:val="none" w:sz="0" w:space="0" w:color="auto"/>
        <w:bottom w:val="none" w:sz="0" w:space="0" w:color="auto"/>
        <w:right w:val="none" w:sz="0" w:space="0" w:color="auto"/>
      </w:divBdr>
    </w:div>
    <w:div w:id="797530394">
      <w:bodyDiv w:val="1"/>
      <w:marLeft w:val="0"/>
      <w:marRight w:val="0"/>
      <w:marTop w:val="0"/>
      <w:marBottom w:val="0"/>
      <w:divBdr>
        <w:top w:val="none" w:sz="0" w:space="0" w:color="auto"/>
        <w:left w:val="none" w:sz="0" w:space="0" w:color="auto"/>
        <w:bottom w:val="none" w:sz="0" w:space="0" w:color="auto"/>
        <w:right w:val="none" w:sz="0" w:space="0" w:color="auto"/>
      </w:divBdr>
    </w:div>
    <w:div w:id="1020353555">
      <w:bodyDiv w:val="1"/>
      <w:marLeft w:val="0"/>
      <w:marRight w:val="0"/>
      <w:marTop w:val="0"/>
      <w:marBottom w:val="0"/>
      <w:divBdr>
        <w:top w:val="none" w:sz="0" w:space="0" w:color="auto"/>
        <w:left w:val="none" w:sz="0" w:space="0" w:color="auto"/>
        <w:bottom w:val="none" w:sz="0" w:space="0" w:color="auto"/>
        <w:right w:val="none" w:sz="0" w:space="0" w:color="auto"/>
      </w:divBdr>
    </w:div>
    <w:div w:id="1055396181">
      <w:bodyDiv w:val="1"/>
      <w:marLeft w:val="0"/>
      <w:marRight w:val="0"/>
      <w:marTop w:val="0"/>
      <w:marBottom w:val="0"/>
      <w:divBdr>
        <w:top w:val="none" w:sz="0" w:space="0" w:color="auto"/>
        <w:left w:val="none" w:sz="0" w:space="0" w:color="auto"/>
        <w:bottom w:val="none" w:sz="0" w:space="0" w:color="auto"/>
        <w:right w:val="none" w:sz="0" w:space="0" w:color="auto"/>
      </w:divBdr>
    </w:div>
    <w:div w:id="1114788538">
      <w:bodyDiv w:val="1"/>
      <w:marLeft w:val="0"/>
      <w:marRight w:val="0"/>
      <w:marTop w:val="0"/>
      <w:marBottom w:val="0"/>
      <w:divBdr>
        <w:top w:val="none" w:sz="0" w:space="0" w:color="auto"/>
        <w:left w:val="none" w:sz="0" w:space="0" w:color="auto"/>
        <w:bottom w:val="none" w:sz="0" w:space="0" w:color="auto"/>
        <w:right w:val="none" w:sz="0" w:space="0" w:color="auto"/>
      </w:divBdr>
    </w:div>
    <w:div w:id="1270772329">
      <w:bodyDiv w:val="1"/>
      <w:marLeft w:val="0"/>
      <w:marRight w:val="0"/>
      <w:marTop w:val="0"/>
      <w:marBottom w:val="0"/>
      <w:divBdr>
        <w:top w:val="none" w:sz="0" w:space="0" w:color="auto"/>
        <w:left w:val="none" w:sz="0" w:space="0" w:color="auto"/>
        <w:bottom w:val="none" w:sz="0" w:space="0" w:color="auto"/>
        <w:right w:val="none" w:sz="0" w:space="0" w:color="auto"/>
      </w:divBdr>
    </w:div>
    <w:div w:id="1511215949">
      <w:bodyDiv w:val="1"/>
      <w:marLeft w:val="0"/>
      <w:marRight w:val="0"/>
      <w:marTop w:val="0"/>
      <w:marBottom w:val="0"/>
      <w:divBdr>
        <w:top w:val="none" w:sz="0" w:space="0" w:color="auto"/>
        <w:left w:val="none" w:sz="0" w:space="0" w:color="auto"/>
        <w:bottom w:val="none" w:sz="0" w:space="0" w:color="auto"/>
        <w:right w:val="none" w:sz="0" w:space="0" w:color="auto"/>
      </w:divBdr>
    </w:div>
    <w:div w:id="1579171413">
      <w:bodyDiv w:val="1"/>
      <w:marLeft w:val="0"/>
      <w:marRight w:val="0"/>
      <w:marTop w:val="0"/>
      <w:marBottom w:val="0"/>
      <w:divBdr>
        <w:top w:val="none" w:sz="0" w:space="0" w:color="auto"/>
        <w:left w:val="none" w:sz="0" w:space="0" w:color="auto"/>
        <w:bottom w:val="none" w:sz="0" w:space="0" w:color="auto"/>
        <w:right w:val="none" w:sz="0" w:space="0" w:color="auto"/>
      </w:divBdr>
    </w:div>
    <w:div w:id="1581865461">
      <w:bodyDiv w:val="1"/>
      <w:marLeft w:val="0"/>
      <w:marRight w:val="0"/>
      <w:marTop w:val="0"/>
      <w:marBottom w:val="0"/>
      <w:divBdr>
        <w:top w:val="none" w:sz="0" w:space="0" w:color="auto"/>
        <w:left w:val="none" w:sz="0" w:space="0" w:color="auto"/>
        <w:bottom w:val="none" w:sz="0" w:space="0" w:color="auto"/>
        <w:right w:val="none" w:sz="0" w:space="0" w:color="auto"/>
      </w:divBdr>
    </w:div>
    <w:div w:id="1631521126">
      <w:bodyDiv w:val="1"/>
      <w:marLeft w:val="0"/>
      <w:marRight w:val="0"/>
      <w:marTop w:val="0"/>
      <w:marBottom w:val="0"/>
      <w:divBdr>
        <w:top w:val="none" w:sz="0" w:space="0" w:color="auto"/>
        <w:left w:val="none" w:sz="0" w:space="0" w:color="auto"/>
        <w:bottom w:val="none" w:sz="0" w:space="0" w:color="auto"/>
        <w:right w:val="none" w:sz="0" w:space="0" w:color="auto"/>
      </w:divBdr>
    </w:div>
    <w:div w:id="1688747670">
      <w:bodyDiv w:val="1"/>
      <w:marLeft w:val="0"/>
      <w:marRight w:val="0"/>
      <w:marTop w:val="0"/>
      <w:marBottom w:val="0"/>
      <w:divBdr>
        <w:top w:val="none" w:sz="0" w:space="0" w:color="auto"/>
        <w:left w:val="none" w:sz="0" w:space="0" w:color="auto"/>
        <w:bottom w:val="none" w:sz="0" w:space="0" w:color="auto"/>
        <w:right w:val="none" w:sz="0" w:space="0" w:color="auto"/>
      </w:divBdr>
    </w:div>
    <w:div w:id="1712220914">
      <w:bodyDiv w:val="1"/>
      <w:marLeft w:val="0"/>
      <w:marRight w:val="0"/>
      <w:marTop w:val="0"/>
      <w:marBottom w:val="0"/>
      <w:divBdr>
        <w:top w:val="none" w:sz="0" w:space="0" w:color="auto"/>
        <w:left w:val="none" w:sz="0" w:space="0" w:color="auto"/>
        <w:bottom w:val="none" w:sz="0" w:space="0" w:color="auto"/>
        <w:right w:val="none" w:sz="0" w:space="0" w:color="auto"/>
      </w:divBdr>
    </w:div>
    <w:div w:id="1841653731">
      <w:bodyDiv w:val="1"/>
      <w:marLeft w:val="0"/>
      <w:marRight w:val="0"/>
      <w:marTop w:val="0"/>
      <w:marBottom w:val="0"/>
      <w:divBdr>
        <w:top w:val="none" w:sz="0" w:space="0" w:color="auto"/>
        <w:left w:val="none" w:sz="0" w:space="0" w:color="auto"/>
        <w:bottom w:val="none" w:sz="0" w:space="0" w:color="auto"/>
        <w:right w:val="none" w:sz="0" w:space="0" w:color="auto"/>
      </w:divBdr>
    </w:div>
    <w:div w:id="1852724154">
      <w:bodyDiv w:val="1"/>
      <w:marLeft w:val="0"/>
      <w:marRight w:val="0"/>
      <w:marTop w:val="0"/>
      <w:marBottom w:val="0"/>
      <w:divBdr>
        <w:top w:val="none" w:sz="0" w:space="0" w:color="auto"/>
        <w:left w:val="none" w:sz="0" w:space="0" w:color="auto"/>
        <w:bottom w:val="none" w:sz="0" w:space="0" w:color="auto"/>
        <w:right w:val="none" w:sz="0" w:space="0" w:color="auto"/>
      </w:divBdr>
    </w:div>
    <w:div w:id="1887061744">
      <w:bodyDiv w:val="1"/>
      <w:marLeft w:val="0"/>
      <w:marRight w:val="0"/>
      <w:marTop w:val="0"/>
      <w:marBottom w:val="0"/>
      <w:divBdr>
        <w:top w:val="none" w:sz="0" w:space="0" w:color="auto"/>
        <w:left w:val="none" w:sz="0" w:space="0" w:color="auto"/>
        <w:bottom w:val="none" w:sz="0" w:space="0" w:color="auto"/>
        <w:right w:val="none" w:sz="0" w:space="0" w:color="auto"/>
      </w:divBdr>
    </w:div>
    <w:div w:id="2043901163">
      <w:bodyDiv w:val="1"/>
      <w:marLeft w:val="0"/>
      <w:marRight w:val="0"/>
      <w:marTop w:val="0"/>
      <w:marBottom w:val="0"/>
      <w:divBdr>
        <w:top w:val="none" w:sz="0" w:space="0" w:color="auto"/>
        <w:left w:val="none" w:sz="0" w:space="0" w:color="auto"/>
        <w:bottom w:val="none" w:sz="0" w:space="0" w:color="auto"/>
        <w:right w:val="none" w:sz="0" w:space="0" w:color="auto"/>
      </w:divBdr>
    </w:div>
    <w:div w:id="20972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93338-990F-4702-94B9-056A7803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Ümran AYAN</dc:creator>
  <cp:lastModifiedBy>Bahadır DUYUM</cp:lastModifiedBy>
  <cp:revision>2</cp:revision>
  <dcterms:created xsi:type="dcterms:W3CDTF">2022-07-07T11:49:00Z</dcterms:created>
  <dcterms:modified xsi:type="dcterms:W3CDTF">2022-07-07T11:49:00Z</dcterms:modified>
</cp:coreProperties>
</file>