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FC67F" w14:textId="77777777" w:rsidR="000B488C" w:rsidRPr="008C2F84" w:rsidRDefault="00082422" w:rsidP="00B87C0B">
      <w:pPr>
        <w:jc w:val="center"/>
        <w:rPr>
          <w:rFonts w:asciiTheme="majorHAnsi" w:hAnsiTheme="majorHAnsi"/>
          <w:b/>
        </w:rPr>
      </w:pPr>
      <w:r w:rsidRPr="008C2F84">
        <w:rPr>
          <w:rFonts w:asciiTheme="majorHAnsi" w:hAnsiTheme="majorHAnsi"/>
          <w:b/>
        </w:rPr>
        <w:t>TAAHHÜTNAME</w:t>
      </w:r>
    </w:p>
    <w:p w14:paraId="2DCEA352" w14:textId="77777777" w:rsidR="00082422" w:rsidRPr="008C2F84" w:rsidRDefault="00082422" w:rsidP="00B87C0B">
      <w:pPr>
        <w:ind w:left="284" w:firstLine="850"/>
        <w:jc w:val="both"/>
        <w:rPr>
          <w:rFonts w:asciiTheme="majorHAnsi" w:hAnsiTheme="majorHAnsi"/>
        </w:rPr>
      </w:pPr>
      <w:r w:rsidRPr="008C2F84">
        <w:rPr>
          <w:rFonts w:asciiTheme="majorHAnsi" w:hAnsiTheme="majorHAnsi"/>
        </w:rPr>
        <w:t xml:space="preserve">Bölgeniz, sınırları içinde </w:t>
      </w:r>
      <w:r w:rsidR="00CD1219">
        <w:rPr>
          <w:rFonts w:asciiTheme="majorHAnsi" w:hAnsiTheme="majorHAnsi"/>
          <w:b/>
        </w:rPr>
        <w:t>……...</w:t>
      </w:r>
      <w:r w:rsidR="00CD1219" w:rsidRPr="008C2F84">
        <w:rPr>
          <w:rFonts w:asciiTheme="majorHAnsi" w:hAnsiTheme="majorHAnsi"/>
        </w:rPr>
        <w:t xml:space="preserve"> </w:t>
      </w:r>
      <w:r w:rsidR="00391F0B" w:rsidRPr="008C2F84">
        <w:rPr>
          <w:rFonts w:asciiTheme="majorHAnsi" w:hAnsiTheme="majorHAnsi"/>
        </w:rPr>
        <w:t xml:space="preserve">ada, </w:t>
      </w:r>
      <w:r w:rsidR="00CD1219">
        <w:rPr>
          <w:rFonts w:asciiTheme="majorHAnsi" w:hAnsiTheme="majorHAnsi"/>
          <w:b/>
        </w:rPr>
        <w:t>…</w:t>
      </w:r>
      <w:r w:rsidR="00CD1219" w:rsidRPr="008C2F84">
        <w:rPr>
          <w:rFonts w:asciiTheme="majorHAnsi" w:hAnsiTheme="majorHAnsi"/>
        </w:rPr>
        <w:t xml:space="preserve"> </w:t>
      </w:r>
      <w:r w:rsidR="00391F0B" w:rsidRPr="008C2F84">
        <w:rPr>
          <w:rFonts w:asciiTheme="majorHAnsi" w:hAnsiTheme="majorHAnsi"/>
        </w:rPr>
        <w:t>p</w:t>
      </w:r>
      <w:r w:rsidR="00852D20" w:rsidRPr="008C2F84">
        <w:rPr>
          <w:rFonts w:asciiTheme="majorHAnsi" w:hAnsiTheme="majorHAnsi"/>
        </w:rPr>
        <w:t xml:space="preserve">arselde </w:t>
      </w:r>
      <w:r w:rsidR="006C5C49" w:rsidRPr="008C2F84">
        <w:rPr>
          <w:rFonts w:asciiTheme="majorHAnsi" w:hAnsiTheme="majorHAnsi"/>
        </w:rPr>
        <w:t>K</w:t>
      </w:r>
      <w:r w:rsidR="00DA654A" w:rsidRPr="008C2F84">
        <w:rPr>
          <w:rFonts w:asciiTheme="majorHAnsi" w:hAnsiTheme="majorHAnsi"/>
        </w:rPr>
        <w:t>atılımcı</w:t>
      </w:r>
      <w:r w:rsidR="00CB46CF" w:rsidRPr="008C2F84">
        <w:rPr>
          <w:rFonts w:asciiTheme="majorHAnsi" w:hAnsiTheme="majorHAnsi"/>
        </w:rPr>
        <w:t>/Kiracı</w:t>
      </w:r>
      <w:r w:rsidR="00DA654A" w:rsidRPr="008C2F84">
        <w:rPr>
          <w:rFonts w:asciiTheme="majorHAnsi" w:hAnsiTheme="majorHAnsi"/>
        </w:rPr>
        <w:t xml:space="preserve"> olarak faaliyet </w:t>
      </w:r>
      <w:r w:rsidR="00E360F1" w:rsidRPr="008C2F84">
        <w:rPr>
          <w:rFonts w:asciiTheme="majorHAnsi" w:hAnsiTheme="majorHAnsi"/>
        </w:rPr>
        <w:t>göstereceğiz.</w:t>
      </w:r>
    </w:p>
    <w:p w14:paraId="6B5C4891" w14:textId="77777777" w:rsidR="00082422" w:rsidRPr="008C2F84" w:rsidRDefault="00082422" w:rsidP="00B87C0B">
      <w:pPr>
        <w:ind w:left="284" w:firstLine="850"/>
        <w:jc w:val="both"/>
        <w:rPr>
          <w:rFonts w:asciiTheme="majorHAnsi" w:hAnsiTheme="majorHAnsi"/>
        </w:rPr>
      </w:pPr>
      <w:r w:rsidRPr="008C2F84">
        <w:rPr>
          <w:rFonts w:asciiTheme="majorHAnsi" w:hAnsiTheme="majorHAnsi"/>
        </w:rPr>
        <w:t>İştigal konumuzu aşağıda belirtmiş olup, gerek Bölgenin gerekse firmamızın uymakla yükümlü olduğu 4562 Sayılı OSB Kanunu ve Uygulama Yönetmeliği</w:t>
      </w:r>
      <w:r w:rsidR="00391F0B" w:rsidRPr="008C2F84">
        <w:rPr>
          <w:rFonts w:asciiTheme="majorHAnsi" w:hAnsiTheme="majorHAnsi"/>
        </w:rPr>
        <w:t>’</w:t>
      </w:r>
      <w:r w:rsidRPr="008C2F84">
        <w:rPr>
          <w:rFonts w:asciiTheme="majorHAnsi" w:hAnsiTheme="majorHAnsi"/>
        </w:rPr>
        <w:t xml:space="preserve">nde belirtilen kurulamayacak tesisler kapsamında olmadığını, </w:t>
      </w:r>
    </w:p>
    <w:p w14:paraId="4E58E354" w14:textId="77777777" w:rsidR="00DA654A" w:rsidRPr="008C2F84" w:rsidRDefault="00DA654A" w:rsidP="00B87C0B">
      <w:pPr>
        <w:ind w:left="284" w:firstLine="850"/>
        <w:jc w:val="both"/>
        <w:rPr>
          <w:rFonts w:asciiTheme="majorHAnsi" w:hAnsiTheme="majorHAnsi"/>
        </w:rPr>
      </w:pPr>
      <w:r w:rsidRPr="008C2F84">
        <w:rPr>
          <w:rFonts w:asciiTheme="majorHAnsi" w:hAnsiTheme="majorHAnsi"/>
        </w:rPr>
        <w:t xml:space="preserve">Faaliyette bulunacağımız taşınmazın tarafımıza ASO 2. ve 3. Organize Sanayi Bölgesi Bölge Müdürlüğü tarafından gösterildiğini, taşınmazın tarafımızdan yerinde görülerek işbu taahhütnamemizin hazırlandığı tarih itibariyle mevcut </w:t>
      </w:r>
      <w:r w:rsidR="00106B3F" w:rsidRPr="008C2F84">
        <w:rPr>
          <w:rFonts w:asciiTheme="majorHAnsi" w:hAnsiTheme="majorHAnsi"/>
        </w:rPr>
        <w:t>durum ve konumu</w:t>
      </w:r>
      <w:r w:rsidR="00E360F1" w:rsidRPr="008C2F84">
        <w:rPr>
          <w:rFonts w:asciiTheme="majorHAnsi" w:hAnsiTheme="majorHAnsi"/>
        </w:rPr>
        <w:t>nu</w:t>
      </w:r>
      <w:r w:rsidR="00AF1B94" w:rsidRPr="008C2F84">
        <w:rPr>
          <w:rFonts w:asciiTheme="majorHAnsi" w:hAnsiTheme="majorHAnsi"/>
        </w:rPr>
        <w:t>n</w:t>
      </w:r>
      <w:r w:rsidRPr="008C2F84">
        <w:rPr>
          <w:rFonts w:asciiTheme="majorHAnsi" w:hAnsiTheme="majorHAnsi"/>
        </w:rPr>
        <w:t xml:space="preserve"> kabul edildiğini, </w:t>
      </w:r>
    </w:p>
    <w:p w14:paraId="4315E2B6" w14:textId="77777777" w:rsidR="005A07CF" w:rsidRPr="008C2F84" w:rsidRDefault="00391F0B" w:rsidP="005A07CF">
      <w:pPr>
        <w:ind w:left="284" w:firstLine="850"/>
        <w:jc w:val="both"/>
        <w:rPr>
          <w:rFonts w:asciiTheme="majorHAnsi" w:hAnsiTheme="majorHAnsi"/>
        </w:rPr>
      </w:pPr>
      <w:r w:rsidRPr="008C2F84">
        <w:rPr>
          <w:rFonts w:asciiTheme="majorHAnsi" w:hAnsiTheme="majorHAnsi"/>
        </w:rPr>
        <w:t xml:space="preserve">Tarafımıza tahsis olunan </w:t>
      </w:r>
      <w:r w:rsidR="00CD1219">
        <w:rPr>
          <w:rFonts w:asciiTheme="majorHAnsi" w:hAnsiTheme="majorHAnsi"/>
          <w:b/>
        </w:rPr>
        <w:t>……...</w:t>
      </w:r>
      <w:r w:rsidRPr="008C2F84">
        <w:rPr>
          <w:rFonts w:asciiTheme="majorHAnsi" w:hAnsiTheme="majorHAnsi"/>
        </w:rPr>
        <w:t xml:space="preserve"> ada, </w:t>
      </w:r>
      <w:r w:rsidR="00CD1219">
        <w:rPr>
          <w:rFonts w:asciiTheme="majorHAnsi" w:hAnsiTheme="majorHAnsi"/>
          <w:b/>
        </w:rPr>
        <w:t>…</w:t>
      </w:r>
      <w:r w:rsidRPr="008C2F84">
        <w:rPr>
          <w:rFonts w:asciiTheme="majorHAnsi" w:hAnsiTheme="majorHAnsi"/>
        </w:rPr>
        <w:t xml:space="preserve"> p</w:t>
      </w:r>
      <w:r w:rsidR="00DA654A" w:rsidRPr="008C2F84">
        <w:rPr>
          <w:rFonts w:asciiTheme="majorHAnsi" w:hAnsiTheme="majorHAnsi"/>
        </w:rPr>
        <w:t>arselde kayıtlı parsel üzerinde,</w:t>
      </w:r>
      <w:r w:rsidR="00E516CA" w:rsidRPr="008C2F84">
        <w:rPr>
          <w:rFonts w:asciiTheme="majorHAnsi" w:hAnsiTheme="majorHAnsi"/>
        </w:rPr>
        <w:t xml:space="preserve"> mevzuatta öngörülen süre</w:t>
      </w:r>
      <w:r w:rsidR="0032539E" w:rsidRPr="008C2F84">
        <w:rPr>
          <w:rFonts w:asciiTheme="majorHAnsi" w:hAnsiTheme="majorHAnsi"/>
        </w:rPr>
        <w:t xml:space="preserve">ler </w:t>
      </w:r>
      <w:r w:rsidR="005B5CCF" w:rsidRPr="008C2F84">
        <w:rPr>
          <w:rFonts w:asciiTheme="majorHAnsi" w:hAnsiTheme="majorHAnsi"/>
        </w:rPr>
        <w:t xml:space="preserve">içerisinde </w:t>
      </w:r>
      <w:r w:rsidR="0032539E" w:rsidRPr="008C2F84">
        <w:rPr>
          <w:rFonts w:asciiTheme="majorHAnsi" w:hAnsiTheme="majorHAnsi"/>
        </w:rPr>
        <w:t xml:space="preserve">yatırıma başlanılacağını, </w:t>
      </w:r>
      <w:r w:rsidR="00E516CA" w:rsidRPr="008C2F84">
        <w:rPr>
          <w:rFonts w:asciiTheme="majorHAnsi" w:hAnsiTheme="majorHAnsi"/>
        </w:rPr>
        <w:t xml:space="preserve">yapı ruhsatı tarihinden itibaren iki yıl içerisinde </w:t>
      </w:r>
      <w:r w:rsidR="005E029D" w:rsidRPr="008C2F84">
        <w:rPr>
          <w:rFonts w:asciiTheme="majorHAnsi" w:hAnsiTheme="majorHAnsi"/>
        </w:rPr>
        <w:t>işyeri açma ve çalışma ruhsatının alınacağını</w:t>
      </w:r>
      <w:r w:rsidR="00E516CA" w:rsidRPr="008C2F84">
        <w:rPr>
          <w:rFonts w:asciiTheme="majorHAnsi" w:hAnsiTheme="majorHAnsi"/>
        </w:rPr>
        <w:t>,</w:t>
      </w:r>
      <w:r w:rsidR="00AF1B94" w:rsidRPr="008C2F84">
        <w:rPr>
          <w:rFonts w:asciiTheme="majorHAnsi" w:hAnsiTheme="majorHAnsi"/>
        </w:rPr>
        <w:t xml:space="preserve"> 4562 Sayılı Kanunun 18.</w:t>
      </w:r>
      <w:r w:rsidR="007E24EF" w:rsidRPr="008C2F84">
        <w:rPr>
          <w:rFonts w:asciiTheme="majorHAnsi" w:hAnsiTheme="majorHAnsi"/>
        </w:rPr>
        <w:t xml:space="preserve"> OSB</w:t>
      </w:r>
      <w:r w:rsidR="00AF1B94" w:rsidRPr="008C2F84">
        <w:rPr>
          <w:rFonts w:asciiTheme="majorHAnsi" w:hAnsiTheme="majorHAnsi"/>
        </w:rPr>
        <w:t xml:space="preserve"> Uygulama Yönetmeliğinin </w:t>
      </w:r>
      <w:r w:rsidR="00647980" w:rsidRPr="008C2F84">
        <w:rPr>
          <w:rFonts w:asciiTheme="majorHAnsi" w:hAnsiTheme="majorHAnsi"/>
        </w:rPr>
        <w:t xml:space="preserve">58/1-b </w:t>
      </w:r>
      <w:r w:rsidR="00AF1B94" w:rsidRPr="008C2F84">
        <w:rPr>
          <w:rFonts w:asciiTheme="majorHAnsi" w:hAnsiTheme="majorHAnsi"/>
        </w:rPr>
        <w:t>maddeleri gereğince, Bölgede yapılacak diğer yatırımlara itirazsız olarak katılacağımızı,</w:t>
      </w:r>
      <w:r w:rsidR="0032539E" w:rsidRPr="008C2F84">
        <w:rPr>
          <w:rFonts w:asciiTheme="majorHAnsi" w:hAnsiTheme="majorHAnsi"/>
        </w:rPr>
        <w:t xml:space="preserve"> tesisin kiralanması halinde O</w:t>
      </w:r>
      <w:r w:rsidR="00C61FDF" w:rsidRPr="008C2F84">
        <w:rPr>
          <w:rFonts w:asciiTheme="majorHAnsi" w:hAnsiTheme="majorHAnsi"/>
        </w:rPr>
        <w:t xml:space="preserve">SB Uygulama Yönetmeliği’nin </w:t>
      </w:r>
      <w:r w:rsidR="00647980" w:rsidRPr="008C2F84">
        <w:rPr>
          <w:rFonts w:asciiTheme="majorHAnsi" w:hAnsiTheme="majorHAnsi"/>
        </w:rPr>
        <w:t>63</w:t>
      </w:r>
      <w:r w:rsidR="00C61FDF" w:rsidRPr="008C2F84">
        <w:rPr>
          <w:rFonts w:asciiTheme="majorHAnsi" w:hAnsiTheme="majorHAnsi"/>
        </w:rPr>
        <w:t xml:space="preserve"> </w:t>
      </w:r>
      <w:r w:rsidR="0032539E" w:rsidRPr="008C2F84">
        <w:rPr>
          <w:rFonts w:asciiTheme="majorHAnsi" w:hAnsiTheme="majorHAnsi"/>
        </w:rPr>
        <w:t>üncü maddesine uygun olarak Bölgeye gerekli başvuruyu yapacağımızı,</w:t>
      </w:r>
      <w:r w:rsidR="005B5CCF" w:rsidRPr="008C2F84">
        <w:rPr>
          <w:rFonts w:asciiTheme="majorHAnsi" w:hAnsiTheme="majorHAnsi"/>
        </w:rPr>
        <w:t xml:space="preserve"> OSB Yönetim Kurulunun uygunluk kararı alınmadan kiralama yapmayacağımızı, buna aykırılık halinde Bölge tarafından uygulanacak</w:t>
      </w:r>
      <w:r w:rsidR="00A70D48" w:rsidRPr="008C2F84">
        <w:rPr>
          <w:rFonts w:asciiTheme="majorHAnsi" w:hAnsiTheme="majorHAnsi"/>
        </w:rPr>
        <w:t xml:space="preserve"> elektrik, su, doğalgaz kesintisi dahil her türlü yaptırımlardan sorumlu olacağımızı, </w:t>
      </w:r>
      <w:r w:rsidR="00C61FDF" w:rsidRPr="008C2F84">
        <w:rPr>
          <w:rFonts w:asciiTheme="majorHAnsi" w:hAnsiTheme="majorHAnsi"/>
        </w:rPr>
        <w:t xml:space="preserve">istinat duvarları ile </w:t>
      </w:r>
      <w:r w:rsidR="005B5CCF" w:rsidRPr="008C2F84">
        <w:rPr>
          <w:rFonts w:asciiTheme="majorHAnsi" w:hAnsiTheme="majorHAnsi"/>
        </w:rPr>
        <w:t xml:space="preserve">OSB Uygulama Yönetmeliğinin </w:t>
      </w:r>
      <w:r w:rsidR="00647980" w:rsidRPr="008C2F84">
        <w:rPr>
          <w:rFonts w:asciiTheme="majorHAnsi" w:hAnsiTheme="majorHAnsi"/>
        </w:rPr>
        <w:t>43/f</w:t>
      </w:r>
      <w:r w:rsidR="005A07CF" w:rsidRPr="008C2F84">
        <w:rPr>
          <w:rFonts w:asciiTheme="majorHAnsi" w:hAnsiTheme="majorHAnsi"/>
        </w:rPr>
        <w:t xml:space="preserve">-3 maddesi gereğince, parseller arasındaki mevcut ortak ve/veya </w:t>
      </w:r>
      <w:proofErr w:type="spellStart"/>
      <w:r w:rsidR="005A07CF" w:rsidRPr="008C2F84">
        <w:rPr>
          <w:rFonts w:asciiTheme="majorHAnsi" w:hAnsiTheme="majorHAnsi"/>
        </w:rPr>
        <w:t>münferid</w:t>
      </w:r>
      <w:proofErr w:type="spellEnd"/>
      <w:r w:rsidR="005A07CF" w:rsidRPr="008C2F84">
        <w:rPr>
          <w:rFonts w:asciiTheme="majorHAnsi" w:hAnsiTheme="majorHAnsi"/>
        </w:rPr>
        <w:t xml:space="preserve"> </w:t>
      </w:r>
      <w:r w:rsidR="008C2F84" w:rsidRPr="008C2F84">
        <w:rPr>
          <w:rFonts w:asciiTheme="majorHAnsi" w:hAnsiTheme="majorHAnsi"/>
        </w:rPr>
        <w:t>duvar bedelini</w:t>
      </w:r>
      <w:r w:rsidR="005A07CF" w:rsidRPr="008C2F84">
        <w:rPr>
          <w:rFonts w:asciiTheme="majorHAnsi" w:hAnsiTheme="majorHAnsi"/>
        </w:rPr>
        <w:t xml:space="preserve"> hissemiz oranında</w:t>
      </w:r>
      <w:r w:rsidR="008C2F84" w:rsidRPr="008C2F84">
        <w:rPr>
          <w:rFonts w:asciiTheme="majorHAnsi" w:hAnsiTheme="majorHAnsi"/>
        </w:rPr>
        <w:t xml:space="preserve"> ilgililere</w:t>
      </w:r>
      <w:r w:rsidR="005A07CF" w:rsidRPr="008C2F84">
        <w:rPr>
          <w:rFonts w:asciiTheme="majorHAnsi" w:hAnsiTheme="majorHAnsi"/>
        </w:rPr>
        <w:t xml:space="preserve"> ödeyeceğimizi, </w:t>
      </w:r>
      <w:r w:rsidR="00360792" w:rsidRPr="008C2F84">
        <w:rPr>
          <w:rFonts w:asciiTheme="majorHAnsi" w:hAnsiTheme="majorHAnsi"/>
        </w:rPr>
        <w:t xml:space="preserve"> duvar yapımın</w:t>
      </w:r>
      <w:r w:rsidR="008C2F84" w:rsidRPr="008C2F84">
        <w:rPr>
          <w:rFonts w:asciiTheme="majorHAnsi" w:hAnsiTheme="majorHAnsi"/>
        </w:rPr>
        <w:t>d</w:t>
      </w:r>
      <w:r w:rsidR="00360792" w:rsidRPr="008C2F84">
        <w:rPr>
          <w:rFonts w:asciiTheme="majorHAnsi" w:hAnsiTheme="majorHAnsi"/>
        </w:rPr>
        <w:t>a</w:t>
      </w:r>
      <w:r w:rsidR="008C2F84" w:rsidRPr="008C2F84">
        <w:rPr>
          <w:rFonts w:asciiTheme="majorHAnsi" w:hAnsiTheme="majorHAnsi"/>
        </w:rPr>
        <w:t>n</w:t>
      </w:r>
      <w:r w:rsidR="00360792" w:rsidRPr="008C2F84">
        <w:rPr>
          <w:rFonts w:asciiTheme="majorHAnsi" w:hAnsiTheme="majorHAnsi"/>
        </w:rPr>
        <w:t xml:space="preserve"> </w:t>
      </w:r>
      <w:r w:rsidR="008C2F84" w:rsidRPr="008C2F84">
        <w:rPr>
          <w:rFonts w:asciiTheme="majorHAnsi" w:hAnsiTheme="majorHAnsi"/>
        </w:rPr>
        <w:t xml:space="preserve">önce </w:t>
      </w:r>
      <w:r w:rsidR="00360792" w:rsidRPr="008C2F84">
        <w:rPr>
          <w:rFonts w:asciiTheme="majorHAnsi" w:hAnsiTheme="majorHAnsi"/>
        </w:rPr>
        <w:t>duvar projelerini</w:t>
      </w:r>
      <w:r w:rsidR="008C2F84" w:rsidRPr="008C2F84">
        <w:rPr>
          <w:rFonts w:asciiTheme="majorHAnsi" w:hAnsiTheme="majorHAnsi"/>
        </w:rPr>
        <w:t>n</w:t>
      </w:r>
      <w:r w:rsidR="00360792" w:rsidRPr="008C2F84">
        <w:rPr>
          <w:rFonts w:asciiTheme="majorHAnsi" w:hAnsiTheme="majorHAnsi"/>
        </w:rPr>
        <w:t xml:space="preserve"> Bölgeye onaylatacağımızı, </w:t>
      </w:r>
      <w:r w:rsidR="008C2F84" w:rsidRPr="008C2F84">
        <w:rPr>
          <w:rFonts w:asciiTheme="majorHAnsi" w:hAnsiTheme="majorHAnsi"/>
        </w:rPr>
        <w:t>tahsis edilen parselimizin</w:t>
      </w:r>
      <w:r w:rsidR="005A07CF" w:rsidRPr="008C2F84">
        <w:rPr>
          <w:rFonts w:asciiTheme="majorHAnsi" w:hAnsiTheme="majorHAnsi"/>
        </w:rPr>
        <w:t xml:space="preserve">; </w:t>
      </w:r>
      <w:r w:rsidR="008C2F84" w:rsidRPr="008C2F84">
        <w:rPr>
          <w:rFonts w:asciiTheme="majorHAnsi" w:hAnsiTheme="majorHAnsi"/>
        </w:rPr>
        <w:t xml:space="preserve">3194 sayılı İmar Kanunu ve buna ilişkin yönetmelikler uyarınca </w:t>
      </w:r>
      <w:r w:rsidR="005A07CF" w:rsidRPr="008C2F84">
        <w:rPr>
          <w:rFonts w:asciiTheme="majorHAnsi" w:hAnsiTheme="majorHAnsi"/>
        </w:rPr>
        <w:t>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karşılayacağımı</w:t>
      </w:r>
      <w:r w:rsidR="00360792" w:rsidRPr="008C2F84">
        <w:rPr>
          <w:rFonts w:asciiTheme="majorHAnsi" w:hAnsiTheme="majorHAnsi"/>
        </w:rPr>
        <w:t>zı</w:t>
      </w:r>
      <w:r w:rsidR="005A07CF" w:rsidRPr="008C2F84">
        <w:rPr>
          <w:rFonts w:asciiTheme="majorHAnsi" w:hAnsiTheme="majorHAnsi"/>
        </w:rPr>
        <w:t>, inşaat aşamasında altyapı ve üstyapılara vereceği</w:t>
      </w:r>
      <w:r w:rsidR="00360792" w:rsidRPr="008C2F84">
        <w:rPr>
          <w:rFonts w:asciiTheme="majorHAnsi" w:hAnsiTheme="majorHAnsi"/>
        </w:rPr>
        <w:t>m</w:t>
      </w:r>
      <w:r w:rsidR="008C2F84" w:rsidRPr="008C2F84">
        <w:rPr>
          <w:rFonts w:asciiTheme="majorHAnsi" w:hAnsiTheme="majorHAnsi"/>
        </w:rPr>
        <w:t>iz tüm</w:t>
      </w:r>
      <w:r w:rsidR="00360792" w:rsidRPr="008C2F84">
        <w:rPr>
          <w:rFonts w:asciiTheme="majorHAnsi" w:hAnsiTheme="majorHAnsi"/>
        </w:rPr>
        <w:t xml:space="preserve"> zarar ve ziyanları, </w:t>
      </w:r>
      <w:r w:rsidR="005A07CF" w:rsidRPr="008C2F84">
        <w:rPr>
          <w:rFonts w:asciiTheme="majorHAnsi" w:hAnsiTheme="majorHAnsi"/>
        </w:rPr>
        <w:t xml:space="preserve">Bölgenin belirleyeceği </w:t>
      </w:r>
      <w:r w:rsidR="00360792" w:rsidRPr="008C2F84">
        <w:rPr>
          <w:rFonts w:asciiTheme="majorHAnsi" w:hAnsiTheme="majorHAnsi"/>
        </w:rPr>
        <w:t>bedeller üzerinden</w:t>
      </w:r>
      <w:r w:rsidR="005A07CF" w:rsidRPr="008C2F84">
        <w:rPr>
          <w:rFonts w:asciiTheme="majorHAnsi" w:hAnsiTheme="majorHAnsi"/>
        </w:rPr>
        <w:t xml:space="preserve"> itirazsız</w:t>
      </w:r>
      <w:r w:rsidR="00360792" w:rsidRPr="008C2F84">
        <w:rPr>
          <w:rFonts w:asciiTheme="majorHAnsi" w:hAnsiTheme="majorHAnsi"/>
        </w:rPr>
        <w:t xml:space="preserve"> ödeyeceğimizi</w:t>
      </w:r>
      <w:r w:rsidR="005A07CF" w:rsidRPr="008C2F84">
        <w:rPr>
          <w:rFonts w:asciiTheme="majorHAnsi" w:hAnsiTheme="majorHAnsi"/>
        </w:rPr>
        <w:t xml:space="preserve">, </w:t>
      </w:r>
    </w:p>
    <w:p w14:paraId="39A727C0" w14:textId="77777777" w:rsidR="00DA654A" w:rsidRPr="008C2F84" w:rsidRDefault="00DA654A" w:rsidP="00DA654A">
      <w:pPr>
        <w:ind w:left="284" w:firstLine="850"/>
        <w:jc w:val="both"/>
        <w:rPr>
          <w:rFonts w:asciiTheme="majorHAnsi" w:hAnsiTheme="majorHAnsi"/>
        </w:rPr>
      </w:pPr>
      <w:r w:rsidRPr="008C2F84">
        <w:rPr>
          <w:rFonts w:asciiTheme="majorHAnsi" w:hAnsiTheme="majorHAnsi"/>
        </w:rPr>
        <w:t>Söz konusu sanayi parselindeki faaliyetlerimizle ilgili olarak ASO 2. ve 3. Organize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lojistik hizmetlerinde kullanılan tüm araçların Bölge tarafından gösterilen alana park edilmesini sağlayacağımızı,  bu park alanının kullanılması ile ilgili Bölge tarafından kira bedeli ödenmesi öngörülmesi halinde, ka</w:t>
      </w:r>
      <w:r w:rsidR="009B1DC9" w:rsidRPr="008C2F84">
        <w:rPr>
          <w:rFonts w:asciiTheme="majorHAnsi" w:hAnsiTheme="majorHAnsi"/>
        </w:rPr>
        <w:t>rşılıklı anlaşma neticesinde bu</w:t>
      </w:r>
      <w:r w:rsidRPr="008C2F84">
        <w:rPr>
          <w:rFonts w:asciiTheme="majorHAnsi" w:hAnsiTheme="majorHAnsi"/>
        </w:rPr>
        <w:t xml:space="preserve"> kira bedelini Bölgeye ödeyeceğimizi, bu konuyla ilgili Bölge Yönetimi ve Bölge Müdürlüğü tarafından alınan kararlara uygun hareket edeceğimizi,</w:t>
      </w:r>
    </w:p>
    <w:p w14:paraId="5CACBD1A" w14:textId="77777777" w:rsidR="00082422" w:rsidRPr="008C2F84" w:rsidRDefault="00082422" w:rsidP="00B87C0B">
      <w:pPr>
        <w:ind w:left="284" w:firstLine="850"/>
        <w:jc w:val="both"/>
        <w:rPr>
          <w:rFonts w:asciiTheme="majorHAnsi" w:hAnsiTheme="majorHAnsi"/>
        </w:rPr>
      </w:pPr>
      <w:r w:rsidRPr="008C2F84">
        <w:rPr>
          <w:rFonts w:asciiTheme="majorHAnsi" w:hAnsiTheme="majorHAnsi"/>
        </w:rPr>
        <w:t>Faaliyet konumuz dışında veya faaliyet konumuz ile ilgili olarak, parselimizde bulundurmak zorunda olduğumuz</w:t>
      </w:r>
      <w:r w:rsidR="00B87C0B" w:rsidRPr="008C2F84">
        <w:rPr>
          <w:rFonts w:asciiTheme="majorHAnsi" w:hAnsiTheme="majorHAnsi"/>
        </w:rPr>
        <w:t xml:space="preserve"> </w:t>
      </w:r>
      <w:r w:rsidRPr="008C2F84">
        <w:rPr>
          <w:rFonts w:asciiTheme="majorHAnsi" w:hAnsiTheme="majorHAnsi"/>
        </w:rPr>
        <w:t xml:space="preserve">yanıcı, patlayıcı, parlayıcı, yangına </w:t>
      </w:r>
      <w:r w:rsidR="0032539E" w:rsidRPr="008C2F84">
        <w:rPr>
          <w:rFonts w:asciiTheme="majorHAnsi" w:hAnsiTheme="majorHAnsi"/>
        </w:rPr>
        <w:t>yol açabilecek</w:t>
      </w:r>
      <w:r w:rsidRPr="008C2F84">
        <w:rPr>
          <w:rFonts w:asciiTheme="majorHAnsi" w:hAnsiTheme="majorHAnsi"/>
        </w:rPr>
        <w:t xml:space="preserve"> malzem</w:t>
      </w:r>
      <w:r w:rsidR="0032539E" w:rsidRPr="008C2F84">
        <w:rPr>
          <w:rFonts w:asciiTheme="majorHAnsi" w:hAnsiTheme="majorHAnsi"/>
        </w:rPr>
        <w:t>eleri ilgili mevzuat ile</w:t>
      </w:r>
      <w:r w:rsidR="004D521C" w:rsidRPr="008C2F84">
        <w:rPr>
          <w:rFonts w:asciiTheme="majorHAnsi" w:hAnsiTheme="majorHAnsi"/>
        </w:rPr>
        <w:t xml:space="preserve"> uluslar</w:t>
      </w:r>
      <w:r w:rsidRPr="008C2F84">
        <w:rPr>
          <w:rFonts w:asciiTheme="majorHAnsi" w:hAnsiTheme="majorHAnsi"/>
        </w:rPr>
        <w:t xml:space="preserve">arası </w:t>
      </w:r>
      <w:r w:rsidR="00B87C0B" w:rsidRPr="008C2F84">
        <w:rPr>
          <w:rFonts w:asciiTheme="majorHAnsi" w:hAnsiTheme="majorHAnsi"/>
        </w:rPr>
        <w:t>standartlara</w:t>
      </w:r>
      <w:r w:rsidR="0032539E" w:rsidRPr="008C2F84">
        <w:rPr>
          <w:rFonts w:asciiTheme="majorHAnsi" w:hAnsiTheme="majorHAnsi"/>
        </w:rPr>
        <w:t xml:space="preserve"> ve Bölge tarafından belirlenecek kriterlere</w:t>
      </w:r>
      <w:r w:rsidRPr="008C2F84">
        <w:rPr>
          <w:rFonts w:asciiTheme="majorHAnsi" w:hAnsiTheme="majorHAnsi"/>
        </w:rPr>
        <w:t xml:space="preserve"> uygun şekilde depola</w:t>
      </w:r>
      <w:r w:rsidR="0032539E" w:rsidRPr="008C2F84">
        <w:rPr>
          <w:rFonts w:asciiTheme="majorHAnsi" w:hAnsiTheme="majorHAnsi"/>
        </w:rPr>
        <w:t>yacağımızı, kullanacağımızı</w:t>
      </w:r>
      <w:r w:rsidRPr="008C2F84">
        <w:rPr>
          <w:rFonts w:asciiTheme="majorHAnsi" w:hAnsiTheme="majorHAnsi"/>
        </w:rPr>
        <w:t>, kullanıma hazır tut</w:t>
      </w:r>
      <w:r w:rsidR="0032539E" w:rsidRPr="008C2F84">
        <w:rPr>
          <w:rFonts w:asciiTheme="majorHAnsi" w:hAnsiTheme="majorHAnsi"/>
        </w:rPr>
        <w:t>acağımızı</w:t>
      </w:r>
      <w:r w:rsidRPr="008C2F84">
        <w:rPr>
          <w:rFonts w:asciiTheme="majorHAnsi" w:hAnsiTheme="majorHAnsi"/>
        </w:rPr>
        <w:t xml:space="preserve">, yangın ve </w:t>
      </w:r>
      <w:r w:rsidR="00B87C0B" w:rsidRPr="008C2F84">
        <w:rPr>
          <w:rFonts w:asciiTheme="majorHAnsi" w:hAnsiTheme="majorHAnsi"/>
        </w:rPr>
        <w:t>diğer</w:t>
      </w:r>
      <w:r w:rsidRPr="008C2F84">
        <w:rPr>
          <w:rFonts w:asciiTheme="majorHAnsi" w:hAnsiTheme="majorHAnsi"/>
        </w:rPr>
        <w:t xml:space="preserve"> acil durum planlarımızı hazırla</w:t>
      </w:r>
      <w:r w:rsidR="0032539E" w:rsidRPr="008C2F84">
        <w:rPr>
          <w:rFonts w:asciiTheme="majorHAnsi" w:hAnsiTheme="majorHAnsi"/>
        </w:rPr>
        <w:t>yarak</w:t>
      </w:r>
      <w:r w:rsidRPr="008C2F84">
        <w:rPr>
          <w:rFonts w:asciiTheme="majorHAnsi" w:hAnsiTheme="majorHAnsi"/>
        </w:rPr>
        <w:t>, mevzuat ve standartlar kaps</w:t>
      </w:r>
      <w:r w:rsidR="0032539E" w:rsidRPr="008C2F84">
        <w:rPr>
          <w:rFonts w:asciiTheme="majorHAnsi" w:hAnsiTheme="majorHAnsi"/>
        </w:rPr>
        <w:t>amında gerekli tüm önlem</w:t>
      </w:r>
      <w:r w:rsidRPr="008C2F84">
        <w:rPr>
          <w:rFonts w:asciiTheme="majorHAnsi" w:hAnsiTheme="majorHAnsi"/>
        </w:rPr>
        <w:t xml:space="preserve"> ve izinleri </w:t>
      </w:r>
      <w:r w:rsidR="0032539E" w:rsidRPr="008C2F84">
        <w:rPr>
          <w:rFonts w:asciiTheme="majorHAnsi" w:hAnsiTheme="majorHAnsi"/>
        </w:rPr>
        <w:t>alacağımızı</w:t>
      </w:r>
      <w:r w:rsidR="00B87C0B" w:rsidRPr="008C2F84">
        <w:rPr>
          <w:rFonts w:asciiTheme="majorHAnsi" w:hAnsiTheme="majorHAnsi"/>
        </w:rPr>
        <w:t>,</w:t>
      </w:r>
    </w:p>
    <w:p w14:paraId="69DF6BCE" w14:textId="77777777" w:rsidR="00082422" w:rsidRDefault="00082422" w:rsidP="00B87C0B">
      <w:pPr>
        <w:ind w:left="284" w:firstLine="850"/>
        <w:jc w:val="both"/>
        <w:rPr>
          <w:rFonts w:asciiTheme="majorHAnsi" w:hAnsiTheme="majorHAnsi"/>
        </w:rPr>
      </w:pPr>
      <w:r w:rsidRPr="008C2F84">
        <w:rPr>
          <w:rFonts w:asciiTheme="majorHAnsi" w:hAnsiTheme="majorHAnsi"/>
        </w:rPr>
        <w:t>Bu tür malzemeleri bulundurmamız ve/veya kullanmamız sebebiyle parselimizde husule gelebilecek her türlü felaket nedeniyle doğacak zarar ve</w:t>
      </w:r>
      <w:r w:rsidR="00B87C0B" w:rsidRPr="008C2F84">
        <w:rPr>
          <w:rFonts w:asciiTheme="majorHAnsi" w:hAnsiTheme="majorHAnsi"/>
        </w:rPr>
        <w:t xml:space="preserve"> </w:t>
      </w:r>
      <w:r w:rsidRPr="008C2F84">
        <w:rPr>
          <w:rFonts w:asciiTheme="majorHAnsi" w:hAnsiTheme="majorHAnsi"/>
        </w:rPr>
        <w:t xml:space="preserve">ziyandan sorumlu </w:t>
      </w:r>
      <w:r w:rsidR="00B87C0B" w:rsidRPr="008C2F84">
        <w:rPr>
          <w:rFonts w:asciiTheme="majorHAnsi" w:hAnsiTheme="majorHAnsi"/>
        </w:rPr>
        <w:t>olduğumuzu</w:t>
      </w:r>
      <w:r w:rsidRPr="008C2F84">
        <w:rPr>
          <w:rFonts w:asciiTheme="majorHAnsi" w:hAnsiTheme="majorHAnsi"/>
        </w:rPr>
        <w:t>, doğabilecek her türlü zarar ve ziyandan dolayı herhan</w:t>
      </w:r>
      <w:r w:rsidR="00B87C0B" w:rsidRPr="008C2F84">
        <w:rPr>
          <w:rFonts w:asciiTheme="majorHAnsi" w:hAnsiTheme="majorHAnsi"/>
        </w:rPr>
        <w:t>gi bir şekilde B</w:t>
      </w:r>
      <w:r w:rsidRPr="008C2F84">
        <w:rPr>
          <w:rFonts w:asciiTheme="majorHAnsi" w:hAnsiTheme="majorHAnsi"/>
        </w:rPr>
        <w:t>ölge Müdürlüğü’nü ve Yönetim Kurulu’nu s</w:t>
      </w:r>
      <w:r w:rsidR="00235AA7" w:rsidRPr="008C2F84">
        <w:rPr>
          <w:rFonts w:asciiTheme="majorHAnsi" w:hAnsiTheme="majorHAnsi"/>
        </w:rPr>
        <w:t>orumlu tutmayacağımızı</w:t>
      </w:r>
      <w:r w:rsidRPr="008C2F84">
        <w:rPr>
          <w:rFonts w:asciiTheme="majorHAnsi" w:hAnsiTheme="majorHAnsi"/>
        </w:rPr>
        <w:t xml:space="preserve"> ve Bölgeden her ne nam altında olursa olsun hak, alacak ve/veya tazminat talebinde </w:t>
      </w:r>
      <w:r w:rsidR="00B87C0B" w:rsidRPr="008C2F84">
        <w:rPr>
          <w:rFonts w:asciiTheme="majorHAnsi" w:hAnsiTheme="majorHAnsi"/>
        </w:rPr>
        <w:t>bulunmayacağımızı,</w:t>
      </w:r>
    </w:p>
    <w:p w14:paraId="3B37A41D" w14:textId="77777777" w:rsidR="00EE6DB8" w:rsidRDefault="00EE6DB8" w:rsidP="00B87C0B">
      <w:pPr>
        <w:ind w:left="284" w:firstLine="850"/>
        <w:jc w:val="both"/>
        <w:rPr>
          <w:rFonts w:asciiTheme="majorHAnsi" w:hAnsiTheme="majorHAnsi"/>
        </w:rPr>
      </w:pPr>
    </w:p>
    <w:p w14:paraId="609FC40D" w14:textId="77777777" w:rsidR="00EE6DB8" w:rsidRPr="008C2F84" w:rsidRDefault="00EE6DB8" w:rsidP="00B87C0B">
      <w:pPr>
        <w:ind w:left="284" w:firstLine="850"/>
        <w:jc w:val="both"/>
        <w:rPr>
          <w:rFonts w:asciiTheme="majorHAnsi" w:hAnsiTheme="majorHAnsi"/>
        </w:rPr>
      </w:pPr>
      <w:r w:rsidRPr="000E1F7E">
        <w:rPr>
          <w:rFonts w:asciiTheme="majorHAnsi" w:hAnsiTheme="majorHAnsi"/>
        </w:rPr>
        <w:lastRenderedPageBreak/>
        <w:t xml:space="preserve">6331 sayılı İş Sağlığı ve Güvenliği Kanunu hükümlerine uyacağımızı, çalışanlarımız ve diğer işyerlerini etkileyebilecek hususlarda iş sağlığı ve güvenliği tedbirlerini alacağımızı, </w:t>
      </w:r>
      <w:r w:rsidR="00983916" w:rsidRPr="000E1F7E">
        <w:rPr>
          <w:rFonts w:asciiTheme="majorHAnsi" w:hAnsiTheme="majorHAnsi"/>
        </w:rPr>
        <w:t xml:space="preserve">bu konuda Bölge tarafından talep edilecek bilgi ve belgeleri süresi içerisinde vereceğimizi, </w:t>
      </w:r>
      <w:r w:rsidRPr="000E1F7E">
        <w:rPr>
          <w:rFonts w:asciiTheme="majorHAnsi" w:hAnsiTheme="majorHAnsi"/>
        </w:rPr>
        <w:t xml:space="preserve">aksi takdirde </w:t>
      </w:r>
      <w:r w:rsidR="00983916" w:rsidRPr="000E1F7E">
        <w:rPr>
          <w:rFonts w:asciiTheme="majorHAnsi" w:hAnsiTheme="majorHAnsi"/>
        </w:rPr>
        <w:t>K</w:t>
      </w:r>
      <w:r w:rsidR="003551B3" w:rsidRPr="000E1F7E">
        <w:rPr>
          <w:rFonts w:asciiTheme="majorHAnsi" w:hAnsiTheme="majorHAnsi"/>
        </w:rPr>
        <w:t xml:space="preserve">anunun 23. </w:t>
      </w:r>
      <w:r w:rsidR="00983916" w:rsidRPr="000E1F7E">
        <w:rPr>
          <w:rFonts w:asciiTheme="majorHAnsi" w:hAnsiTheme="majorHAnsi"/>
        </w:rPr>
        <w:t>m</w:t>
      </w:r>
      <w:r w:rsidR="003551B3" w:rsidRPr="000E1F7E">
        <w:rPr>
          <w:rFonts w:asciiTheme="majorHAnsi" w:hAnsiTheme="majorHAnsi"/>
        </w:rPr>
        <w:t xml:space="preserve">addesi gereğince; </w:t>
      </w:r>
      <w:r w:rsidR="00983916" w:rsidRPr="000E1F7E">
        <w:rPr>
          <w:rFonts w:asciiTheme="majorHAnsi" w:hAnsiTheme="majorHAnsi"/>
        </w:rPr>
        <w:t>ilgili mercilere yapılabilecek bildirimlerden bilgi sahibi olduğumuzu</w:t>
      </w:r>
      <w:r w:rsidRPr="000E1F7E">
        <w:rPr>
          <w:rFonts w:asciiTheme="majorHAnsi" w:hAnsiTheme="majorHAnsi"/>
        </w:rPr>
        <w:t>,</w:t>
      </w:r>
    </w:p>
    <w:p w14:paraId="6C31068E"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Çevresel Etki Değerlendirmesi Yönetmeliği gereğince; faaliyetimize ilişkin olarak ÇED Yönetmeliği Kapsamında değerlendirme yazısını sunacağımızı,</w:t>
      </w:r>
    </w:p>
    <w:p w14:paraId="2FD55BA4"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Çevre İzin ve Lisans Yönetmeliği gereğince; faaliyetimize ilişkin olarak Çevre İzni/Muafiyet Yazısı’ </w:t>
      </w:r>
      <w:proofErr w:type="spellStart"/>
      <w:r w:rsidRPr="008C2F84">
        <w:rPr>
          <w:rFonts w:ascii="Cambria" w:hAnsi="Cambria" w:cs="DIN Pro Light"/>
        </w:rPr>
        <w:t>nı</w:t>
      </w:r>
      <w:proofErr w:type="spellEnd"/>
      <w:r w:rsidRPr="008C2F84">
        <w:rPr>
          <w:rFonts w:ascii="Cambria" w:hAnsi="Cambria" w:cs="DIN Pro Light"/>
        </w:rPr>
        <w:t xml:space="preserve"> sunacağımızı,</w:t>
      </w:r>
    </w:p>
    <w:p w14:paraId="27296557"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Tesisten çıkan endüstriyel </w:t>
      </w:r>
      <w:proofErr w:type="spellStart"/>
      <w:r w:rsidRPr="008C2F84">
        <w:rPr>
          <w:rFonts w:ascii="Cambria" w:hAnsi="Cambria" w:cs="DIN Pro Light"/>
        </w:rPr>
        <w:t>atıksuyun</w:t>
      </w:r>
      <w:proofErr w:type="spellEnd"/>
      <w:r w:rsidRPr="008C2F84">
        <w:rPr>
          <w:rFonts w:ascii="Cambria" w:hAnsi="Cambria" w:cs="DIN Pro Light"/>
        </w:rPr>
        <w:t xml:space="preserve"> Bölge kanalizasyon sistemine verilmeksizin tesis içinde yeniden kullanılabilirliğine ilişkin teknik çalışmayı yapacağımızı ve </w:t>
      </w:r>
      <w:proofErr w:type="spellStart"/>
      <w:r w:rsidRPr="008C2F84">
        <w:rPr>
          <w:rFonts w:ascii="Cambria" w:hAnsi="Cambria" w:cs="DIN Pro Light"/>
        </w:rPr>
        <w:t>atıksuyun</w:t>
      </w:r>
      <w:proofErr w:type="spellEnd"/>
      <w:r w:rsidRPr="008C2F84">
        <w:rPr>
          <w:rFonts w:ascii="Cambria" w:hAnsi="Cambria" w:cs="DIN Pro Light"/>
        </w:rPr>
        <w:t xml:space="preserve"> yeniden kullanımı durumunda; Çevre ve Şehircilik Bakanlığı’nın 2014/7 sayılı Atıksu Arıtma /Derin Deniz Deşarjı Tesisi Proje Onayı Genelgesi gereğince, “Teknik Uygunluk Raporu” hazırlatarak onayınıza sunacağımızı,</w:t>
      </w:r>
    </w:p>
    <w:p w14:paraId="7A218E5F"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Endüstriyel </w:t>
      </w:r>
      <w:proofErr w:type="spellStart"/>
      <w:r w:rsidRPr="008C2F84">
        <w:rPr>
          <w:rFonts w:ascii="Cambria" w:hAnsi="Cambria" w:cs="DIN Pro Light"/>
        </w:rPr>
        <w:t>atıksuyun</w:t>
      </w:r>
      <w:proofErr w:type="spellEnd"/>
      <w:r w:rsidRPr="008C2F84">
        <w:rPr>
          <w:rFonts w:ascii="Cambria" w:hAnsi="Cambria" w:cs="DIN Pro Light"/>
        </w:rPr>
        <w:t xml:space="preserve"> yeniden kullanımı mümkün değilse; ön arıtma tesisi kuracağımızı ve ASO 2-3 OSB Kanalizasyon Sistemine Deşarj Standartlarını sağlayarak </w:t>
      </w:r>
      <w:proofErr w:type="spellStart"/>
      <w:r w:rsidRPr="008C2F84">
        <w:rPr>
          <w:rFonts w:ascii="Cambria" w:hAnsi="Cambria" w:cs="DIN Pro Light"/>
        </w:rPr>
        <w:t>atıksuyu</w:t>
      </w:r>
      <w:proofErr w:type="spellEnd"/>
      <w:r w:rsidRPr="008C2F84">
        <w:rPr>
          <w:rFonts w:ascii="Cambria" w:hAnsi="Cambria" w:cs="DIN Pro Light"/>
        </w:rPr>
        <w:t xml:space="preserve"> deşarj edeceğimizi ve ön arıtma tesisine ilişkin proje raporunu onayınıza sunacağımızı, </w:t>
      </w:r>
    </w:p>
    <w:p w14:paraId="745FD58F"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ab/>
        <w:t xml:space="preserve">Ayrıca tesisimizden kaynaklanan </w:t>
      </w:r>
      <w:proofErr w:type="spellStart"/>
      <w:r w:rsidRPr="008C2F84">
        <w:rPr>
          <w:rFonts w:ascii="Cambria" w:hAnsi="Cambria" w:cs="DIN Pro Light"/>
        </w:rPr>
        <w:t>atıksuyun</w:t>
      </w:r>
      <w:proofErr w:type="spellEnd"/>
      <w:r w:rsidRPr="008C2F84">
        <w:rPr>
          <w:rFonts w:ascii="Cambria" w:hAnsi="Cambria" w:cs="DIN Pro Light"/>
        </w:rPr>
        <w:t xml:space="preserve"> debi ve kirlilik yükünün izlenebilmesi amacıyla Bölgenizce gerekli görülen izleme ve ölçüm sistemlerini kuracağımızı,</w:t>
      </w:r>
    </w:p>
    <w:p w14:paraId="1B90C351"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Tesisten çıkacak sıvı atıkları hiçbir koşulda kanalizasyon sistemine deşarj etmeyeceğimizi bu atıkları lisanslı bertaraf tesislerine göndereceğimizi,</w:t>
      </w:r>
    </w:p>
    <w:p w14:paraId="1BA1B15A"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Atık Yönetimi Yönetmeliği çerçevesinde, tesisimizden çıkan tüm atıkların lisanslı bertaraf/ geri kazanım tesislerine göndereceğimizi ve buna ilişkin beyan ve taşıma formlarının düzenli olarak Bölge Müdürlüğünüze ibraz edeceğimizi,</w:t>
      </w:r>
    </w:p>
    <w:p w14:paraId="251D82A5"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Yürütülecek faaliyetten kaynaklanan emisyonu uygun filtre sistemlerinden geçirerek emisyon değerlerinin Sanayi Kaynaklı Hava Kirliğinin Kontrolü Yönetmeliği’ne ve Koku Oluşturan Emisyonların Kontrolü Yönetmeliği’ne uygunluğunu sağlayacağımızı </w:t>
      </w:r>
    </w:p>
    <w:p w14:paraId="7829A936"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ab/>
        <w:t xml:space="preserve">Çevre mevzuatına uygunluğun sağlanması ve sürekli takibi için Çevre Danışmanlık Hizmeti alacağımızı ya da Çevre Yönetim Biriminin kuracağımızı, çevre mevzuatı kapsamında </w:t>
      </w:r>
      <w:r w:rsidR="00A041B3" w:rsidRPr="008C2F84">
        <w:rPr>
          <w:rFonts w:ascii="Cambria" w:hAnsi="Cambria" w:cs="DIN Pro Light"/>
        </w:rPr>
        <w:t>tarafımızca yürütülen işlemleri Bölgen</w:t>
      </w:r>
      <w:r w:rsidRPr="008C2F84">
        <w:rPr>
          <w:rFonts w:ascii="Cambria" w:hAnsi="Cambria" w:cs="DIN Pro Light"/>
        </w:rPr>
        <w:t>ize aylık olarak yazılı raporla</w:t>
      </w:r>
      <w:r w:rsidR="00A041B3" w:rsidRPr="008C2F84">
        <w:rPr>
          <w:rFonts w:ascii="Cambria" w:hAnsi="Cambria" w:cs="DIN Pro Light"/>
        </w:rPr>
        <w:t>yacağımızı,</w:t>
      </w:r>
    </w:p>
    <w:p w14:paraId="714D8270" w14:textId="77777777" w:rsidR="00A041B3" w:rsidRPr="008C2F84" w:rsidRDefault="00A041B3" w:rsidP="00A041B3">
      <w:pPr>
        <w:spacing w:after="120"/>
        <w:ind w:left="426" w:firstLine="708"/>
        <w:jc w:val="both"/>
        <w:rPr>
          <w:rFonts w:ascii="Cambria" w:hAnsi="Cambria" w:cs="DIN Pro Light"/>
        </w:rPr>
      </w:pPr>
      <w:r w:rsidRPr="008C2F84">
        <w:rPr>
          <w:rFonts w:ascii="Cambria" w:hAnsi="Cambria" w:cs="DIN Pro Light"/>
        </w:rPr>
        <w:tab/>
        <w:t>Bölgenizin yürürlükteki ve daha sonra yürürlüğe girecek olan Çevre Yönetim Sistemine uygun şekilde faaliyet göstereceğimizi,</w:t>
      </w:r>
    </w:p>
    <w:p w14:paraId="4591EC69" w14:textId="77777777" w:rsidR="00360792" w:rsidRPr="008C2F84" w:rsidRDefault="00023A81" w:rsidP="008C2F84">
      <w:pPr>
        <w:ind w:left="284" w:firstLine="850"/>
        <w:jc w:val="both"/>
        <w:rPr>
          <w:rFonts w:asciiTheme="majorHAnsi" w:hAnsiTheme="majorHAnsi"/>
        </w:rPr>
      </w:pPr>
      <w:r w:rsidRPr="008C2F84">
        <w:rPr>
          <w:rFonts w:asciiTheme="majorHAnsi" w:hAnsiTheme="majorHAnsi"/>
        </w:rPr>
        <w:t xml:space="preserve">Ayrıca </w:t>
      </w:r>
      <w:r w:rsidR="00A65801" w:rsidRPr="008C2F84">
        <w:rPr>
          <w:rFonts w:asciiTheme="majorHAnsi" w:hAnsiTheme="majorHAnsi"/>
        </w:rPr>
        <w:t>ekte</w:t>
      </w:r>
      <w:r w:rsidRPr="008C2F84">
        <w:rPr>
          <w:rFonts w:asciiTheme="majorHAnsi" w:hAnsiTheme="majorHAnsi"/>
        </w:rPr>
        <w:t xml:space="preserve"> belirttiğimiz üretim konusunu</w:t>
      </w:r>
      <w:r w:rsidR="00A041B3" w:rsidRPr="008C2F84">
        <w:rPr>
          <w:rFonts w:asciiTheme="majorHAnsi" w:hAnsiTheme="majorHAnsi"/>
        </w:rPr>
        <w:t xml:space="preserve"> ve kapasitesini</w:t>
      </w:r>
      <w:r w:rsidRPr="008C2F84">
        <w:rPr>
          <w:rFonts w:asciiTheme="majorHAnsi" w:hAnsiTheme="majorHAnsi"/>
        </w:rPr>
        <w:t xml:space="preserve"> değiştir</w:t>
      </w:r>
      <w:r w:rsidR="005B5CCF" w:rsidRPr="008C2F84">
        <w:rPr>
          <w:rFonts w:asciiTheme="majorHAnsi" w:hAnsiTheme="majorHAnsi"/>
        </w:rPr>
        <w:t>di</w:t>
      </w:r>
      <w:r w:rsidRPr="008C2F84">
        <w:rPr>
          <w:rFonts w:asciiTheme="majorHAnsi" w:hAnsiTheme="majorHAnsi"/>
        </w:rPr>
        <w:t xml:space="preserve">ğimiz ve/veya ilave </w:t>
      </w:r>
      <w:r w:rsidR="005B5CCF" w:rsidRPr="008C2F84">
        <w:rPr>
          <w:rFonts w:asciiTheme="majorHAnsi" w:hAnsiTheme="majorHAnsi"/>
        </w:rPr>
        <w:t>yaptığımız</w:t>
      </w:r>
      <w:r w:rsidRPr="008C2F84">
        <w:rPr>
          <w:rFonts w:asciiTheme="majorHAnsi" w:hAnsiTheme="majorHAnsi"/>
        </w:rPr>
        <w:t xml:space="preserve"> </w:t>
      </w:r>
      <w:r w:rsidR="00A65801" w:rsidRPr="008C2F84">
        <w:rPr>
          <w:rFonts w:asciiTheme="majorHAnsi" w:hAnsiTheme="majorHAnsi"/>
        </w:rPr>
        <w:t>takdirde</w:t>
      </w:r>
      <w:r w:rsidRPr="008C2F84">
        <w:rPr>
          <w:rFonts w:asciiTheme="majorHAnsi" w:hAnsiTheme="majorHAnsi"/>
        </w:rPr>
        <w:t xml:space="preserve"> önceden Bölge Yönetim Kurulu’nun onayını </w:t>
      </w:r>
      <w:r w:rsidR="00B87C0B" w:rsidRPr="008C2F84">
        <w:rPr>
          <w:rFonts w:asciiTheme="majorHAnsi" w:hAnsiTheme="majorHAnsi"/>
        </w:rPr>
        <w:t>alacağımızı,</w:t>
      </w:r>
      <w:r w:rsidR="005B5CCF" w:rsidRPr="008C2F84">
        <w:rPr>
          <w:rFonts w:asciiTheme="majorHAnsi" w:hAnsiTheme="majorHAnsi"/>
        </w:rPr>
        <w:t xml:space="preserve"> firmamızca unvan ve/veya ticari </w:t>
      </w:r>
      <w:proofErr w:type="gramStart"/>
      <w:r w:rsidR="005B5CCF" w:rsidRPr="008C2F84">
        <w:rPr>
          <w:rFonts w:asciiTheme="majorHAnsi" w:hAnsiTheme="majorHAnsi"/>
        </w:rPr>
        <w:t>ikametgah</w:t>
      </w:r>
      <w:proofErr w:type="gramEnd"/>
      <w:r w:rsidR="005B5CCF" w:rsidRPr="008C2F84">
        <w:rPr>
          <w:rFonts w:asciiTheme="majorHAnsi" w:hAnsiTheme="majorHAnsi"/>
        </w:rPr>
        <w:t xml:space="preserve"> değişikliğine</w:t>
      </w:r>
      <w:r w:rsidR="00AB722C" w:rsidRPr="008C2F84">
        <w:rPr>
          <w:rFonts w:asciiTheme="majorHAnsi" w:hAnsiTheme="majorHAnsi"/>
        </w:rPr>
        <w:t xml:space="preserve"> gidilmesi halinde bu hususları</w:t>
      </w:r>
      <w:r w:rsidR="00647980" w:rsidRPr="008C2F84">
        <w:rPr>
          <w:rFonts w:asciiTheme="majorHAnsi" w:hAnsiTheme="majorHAnsi"/>
        </w:rPr>
        <w:t xml:space="preserve"> Türkiye Ticaret </w:t>
      </w:r>
      <w:r w:rsidR="005B5CCF" w:rsidRPr="008C2F84">
        <w:rPr>
          <w:rFonts w:asciiTheme="majorHAnsi" w:hAnsiTheme="majorHAnsi"/>
        </w:rPr>
        <w:t>Sicili Gazetesi ile birlikte Bölge Müdürlüğü’ne bildireceğimizi,</w:t>
      </w:r>
    </w:p>
    <w:p w14:paraId="0A275D60" w14:textId="77777777" w:rsidR="00023A81" w:rsidRPr="008C2F84" w:rsidRDefault="00647980" w:rsidP="00B87C0B">
      <w:pPr>
        <w:ind w:left="284" w:firstLine="850"/>
        <w:jc w:val="both"/>
        <w:rPr>
          <w:rFonts w:asciiTheme="majorHAnsi" w:hAnsiTheme="majorHAnsi"/>
        </w:rPr>
      </w:pPr>
      <w:r w:rsidRPr="008C2F84">
        <w:rPr>
          <w:rFonts w:asciiTheme="majorHAnsi" w:hAnsiTheme="majorHAnsi"/>
        </w:rPr>
        <w:t xml:space="preserve">İşbu Taahhütnamedeki </w:t>
      </w:r>
      <w:r w:rsidR="00C61FDF" w:rsidRPr="008C2F84">
        <w:rPr>
          <w:rFonts w:asciiTheme="majorHAnsi" w:hAnsiTheme="majorHAnsi"/>
        </w:rPr>
        <w:t xml:space="preserve">taahhütlerimizin herhangi birinin yerine getirilmemesi halinde </w:t>
      </w:r>
      <w:r w:rsidR="00023A81" w:rsidRPr="008C2F84">
        <w:rPr>
          <w:rFonts w:asciiTheme="majorHAnsi" w:hAnsiTheme="majorHAnsi"/>
        </w:rPr>
        <w:t xml:space="preserve">Bölge </w:t>
      </w:r>
      <w:r w:rsidR="00A65801" w:rsidRPr="008C2F84">
        <w:rPr>
          <w:rFonts w:asciiTheme="majorHAnsi" w:hAnsiTheme="majorHAnsi"/>
        </w:rPr>
        <w:t>tarafından</w:t>
      </w:r>
      <w:r w:rsidR="00023A81" w:rsidRPr="008C2F84">
        <w:rPr>
          <w:rFonts w:asciiTheme="majorHAnsi" w:hAnsiTheme="majorHAnsi"/>
        </w:rPr>
        <w:t xml:space="preserve"> elektrik, su, doğalgaz kesintisi</w:t>
      </w:r>
      <w:r w:rsidR="004D521C" w:rsidRPr="008C2F84">
        <w:rPr>
          <w:rFonts w:asciiTheme="majorHAnsi" w:hAnsiTheme="majorHAnsi"/>
        </w:rPr>
        <w:t xml:space="preserve"> ve arsa tahsis işleminin iptali</w:t>
      </w:r>
      <w:r w:rsidR="00023A81" w:rsidRPr="008C2F84">
        <w:rPr>
          <w:rFonts w:asciiTheme="majorHAnsi" w:hAnsiTheme="majorHAnsi"/>
        </w:rPr>
        <w:t xml:space="preserve"> de </w:t>
      </w:r>
      <w:r w:rsidR="00B87C0B" w:rsidRPr="008C2F84">
        <w:rPr>
          <w:rFonts w:asciiTheme="majorHAnsi" w:hAnsiTheme="majorHAnsi"/>
        </w:rPr>
        <w:t>dâhil</w:t>
      </w:r>
      <w:r w:rsidR="00A65801" w:rsidRPr="008C2F84">
        <w:rPr>
          <w:rFonts w:asciiTheme="majorHAnsi" w:hAnsiTheme="majorHAnsi"/>
        </w:rPr>
        <w:t xml:space="preserve"> olmak üzere</w:t>
      </w:r>
      <w:r w:rsidRPr="008C2F84">
        <w:rPr>
          <w:rFonts w:asciiTheme="majorHAnsi" w:hAnsiTheme="majorHAnsi"/>
        </w:rPr>
        <w:t xml:space="preserve"> OSB tarafından Uygulama Yönetmeliğinin </w:t>
      </w:r>
      <w:proofErr w:type="gramStart"/>
      <w:r w:rsidRPr="008C2F84">
        <w:rPr>
          <w:rFonts w:asciiTheme="majorHAnsi" w:hAnsiTheme="majorHAnsi"/>
        </w:rPr>
        <w:t>64 üncü</w:t>
      </w:r>
      <w:proofErr w:type="gramEnd"/>
      <w:r w:rsidRPr="008C2F84">
        <w:rPr>
          <w:rFonts w:asciiTheme="majorHAnsi" w:hAnsiTheme="majorHAnsi"/>
        </w:rPr>
        <w:t xml:space="preserve"> maddesi kapsamında</w:t>
      </w:r>
      <w:r w:rsidR="00A65801" w:rsidRPr="008C2F84">
        <w:rPr>
          <w:rFonts w:asciiTheme="majorHAnsi" w:hAnsiTheme="majorHAnsi"/>
        </w:rPr>
        <w:t xml:space="preserve"> hakkımızda </w:t>
      </w:r>
      <w:r w:rsidR="00023A81" w:rsidRPr="008C2F84">
        <w:rPr>
          <w:rFonts w:asciiTheme="majorHAnsi" w:hAnsiTheme="majorHAnsi"/>
        </w:rPr>
        <w:t>her türlü cezai ve h</w:t>
      </w:r>
      <w:r w:rsidR="00A65801" w:rsidRPr="008C2F84">
        <w:rPr>
          <w:rFonts w:asciiTheme="majorHAnsi" w:hAnsiTheme="majorHAnsi"/>
        </w:rPr>
        <w:t xml:space="preserve">ukuki yaptırımın uygulanması ve </w:t>
      </w:r>
      <w:r w:rsidR="00023A81" w:rsidRPr="008C2F84">
        <w:rPr>
          <w:rFonts w:asciiTheme="majorHAnsi" w:hAnsiTheme="majorHAnsi"/>
        </w:rPr>
        <w:t>işlem başlatılması husu</w:t>
      </w:r>
      <w:r w:rsidR="00B87C0B" w:rsidRPr="008C2F84">
        <w:rPr>
          <w:rFonts w:asciiTheme="majorHAnsi" w:hAnsiTheme="majorHAnsi"/>
        </w:rPr>
        <w:t>s</w:t>
      </w:r>
      <w:r w:rsidR="00023A81" w:rsidRPr="008C2F84">
        <w:rPr>
          <w:rFonts w:asciiTheme="majorHAnsi" w:hAnsiTheme="majorHAnsi"/>
        </w:rPr>
        <w:t xml:space="preserve">larını gayrikabili rücu </w:t>
      </w:r>
      <w:r w:rsidR="00B87C0B" w:rsidRPr="008C2F84">
        <w:rPr>
          <w:rFonts w:asciiTheme="majorHAnsi" w:hAnsiTheme="majorHAnsi"/>
        </w:rPr>
        <w:t>kabul</w:t>
      </w:r>
      <w:r w:rsidR="00C61FDF" w:rsidRPr="008C2F84">
        <w:rPr>
          <w:rFonts w:asciiTheme="majorHAnsi" w:hAnsiTheme="majorHAnsi"/>
        </w:rPr>
        <w:t>,</w:t>
      </w:r>
      <w:r w:rsidR="00B87C0B" w:rsidRPr="008C2F84">
        <w:rPr>
          <w:rFonts w:asciiTheme="majorHAnsi" w:hAnsiTheme="majorHAnsi"/>
        </w:rPr>
        <w:t xml:space="preserve"> beyan ve taahhüt ederiz.</w:t>
      </w:r>
    </w:p>
    <w:p w14:paraId="2335EE90" w14:textId="77777777" w:rsidR="00B87C0B" w:rsidRPr="008C2F84" w:rsidRDefault="0043513D" w:rsidP="0043513D">
      <w:pPr>
        <w:jc w:val="both"/>
        <w:rPr>
          <w:rFonts w:asciiTheme="majorHAnsi" w:hAnsiTheme="majorHAnsi"/>
        </w:rPr>
      </w:pPr>
      <w:r w:rsidRPr="008C2F84">
        <w:rPr>
          <w:rFonts w:asciiTheme="majorHAnsi" w:hAnsiTheme="majorHAnsi"/>
        </w:rPr>
        <w:t xml:space="preserve">                  </w:t>
      </w:r>
      <w:r w:rsidR="00B87C0B" w:rsidRPr="008C2F84">
        <w:rPr>
          <w:rFonts w:asciiTheme="majorHAnsi" w:hAnsiTheme="majorHAnsi"/>
        </w:rPr>
        <w:t xml:space="preserve">    Firma İştigal Konusu</w:t>
      </w:r>
      <w:r w:rsidR="00B87C0B" w:rsidRPr="008C2F84">
        <w:rPr>
          <w:rFonts w:asciiTheme="majorHAnsi" w:hAnsiTheme="majorHAnsi"/>
        </w:rPr>
        <w:tab/>
      </w:r>
      <w:r w:rsidR="00B87C0B" w:rsidRPr="008C2F84">
        <w:rPr>
          <w:rFonts w:asciiTheme="majorHAnsi" w:hAnsiTheme="majorHAnsi"/>
        </w:rPr>
        <w:tab/>
      </w:r>
      <w:r w:rsidR="00B87C0B" w:rsidRPr="008C2F84">
        <w:rPr>
          <w:rFonts w:asciiTheme="majorHAnsi" w:hAnsiTheme="majorHAnsi"/>
        </w:rPr>
        <w:tab/>
      </w:r>
      <w:r w:rsidR="00B87C0B" w:rsidRPr="008C2F84">
        <w:rPr>
          <w:rFonts w:asciiTheme="majorHAnsi" w:hAnsiTheme="majorHAnsi"/>
        </w:rPr>
        <w:tab/>
      </w:r>
      <w:r w:rsidR="00B87C0B" w:rsidRPr="008C2F84">
        <w:rPr>
          <w:rFonts w:asciiTheme="majorHAnsi" w:hAnsiTheme="majorHAnsi"/>
        </w:rPr>
        <w:tab/>
        <w:t xml:space="preserve">         Firma Yetkilisi</w:t>
      </w:r>
    </w:p>
    <w:p w14:paraId="670DD71D" w14:textId="77777777" w:rsidR="00B87C0B" w:rsidRPr="008C2F84" w:rsidRDefault="00B87C0B" w:rsidP="00B87C0B">
      <w:pPr>
        <w:ind w:left="284" w:firstLine="850"/>
        <w:jc w:val="both"/>
        <w:rPr>
          <w:rFonts w:asciiTheme="majorHAnsi" w:hAnsiTheme="majorHAnsi"/>
        </w:rPr>
      </w:pP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t xml:space="preserve">       (Vergi Numarası)</w:t>
      </w:r>
    </w:p>
    <w:sectPr w:rsidR="00B87C0B" w:rsidRPr="008C2F84" w:rsidSect="008B0963">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DIN Pro Light">
    <w:altName w:val="Calibri"/>
    <w:panose1 w:val="00000000000000000000"/>
    <w:charset w:val="00"/>
    <w:family w:val="swiss"/>
    <w:notTrueType/>
    <w:pitch w:val="variable"/>
    <w:sig w:usb0="A00002BF" w:usb1="4000207B" w:usb2="0000000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56"/>
    <w:rsid w:val="00023A81"/>
    <w:rsid w:val="00050587"/>
    <w:rsid w:val="00082422"/>
    <w:rsid w:val="000B488C"/>
    <w:rsid w:val="000D1E16"/>
    <w:rsid w:val="000E1F7E"/>
    <w:rsid w:val="00106B3F"/>
    <w:rsid w:val="00147E25"/>
    <w:rsid w:val="001B4CAC"/>
    <w:rsid w:val="00235AA7"/>
    <w:rsid w:val="00251E31"/>
    <w:rsid w:val="0032539E"/>
    <w:rsid w:val="003551B3"/>
    <w:rsid w:val="00360792"/>
    <w:rsid w:val="00391F0B"/>
    <w:rsid w:val="003937D3"/>
    <w:rsid w:val="003A2E0D"/>
    <w:rsid w:val="0043513D"/>
    <w:rsid w:val="0044258E"/>
    <w:rsid w:val="004B3C56"/>
    <w:rsid w:val="004C6FB0"/>
    <w:rsid w:val="004D521C"/>
    <w:rsid w:val="005369C6"/>
    <w:rsid w:val="005A07CF"/>
    <w:rsid w:val="005B5CCF"/>
    <w:rsid w:val="005E029D"/>
    <w:rsid w:val="00622DEF"/>
    <w:rsid w:val="00647980"/>
    <w:rsid w:val="006C5C49"/>
    <w:rsid w:val="007E24EF"/>
    <w:rsid w:val="00852D20"/>
    <w:rsid w:val="008B0963"/>
    <w:rsid w:val="008C2F84"/>
    <w:rsid w:val="00983916"/>
    <w:rsid w:val="009B1DC9"/>
    <w:rsid w:val="00A041B3"/>
    <w:rsid w:val="00A65801"/>
    <w:rsid w:val="00A70D48"/>
    <w:rsid w:val="00AB722C"/>
    <w:rsid w:val="00AF1B94"/>
    <w:rsid w:val="00B31A3B"/>
    <w:rsid w:val="00B87C0B"/>
    <w:rsid w:val="00B92901"/>
    <w:rsid w:val="00B95D9D"/>
    <w:rsid w:val="00BF1806"/>
    <w:rsid w:val="00C61FDF"/>
    <w:rsid w:val="00CB46CF"/>
    <w:rsid w:val="00CD1219"/>
    <w:rsid w:val="00DA654A"/>
    <w:rsid w:val="00E0196D"/>
    <w:rsid w:val="00E360F1"/>
    <w:rsid w:val="00E516CA"/>
    <w:rsid w:val="00EE6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8186"/>
  <w15:docId w15:val="{157F936C-0AA9-43F7-AE1C-A664A5D3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46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5968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Av.Emine</dc:creator>
  <cp:lastModifiedBy>Yalçın Çamlı</cp:lastModifiedBy>
  <cp:revision>2</cp:revision>
  <cp:lastPrinted>2021-02-02T07:00:00Z</cp:lastPrinted>
  <dcterms:created xsi:type="dcterms:W3CDTF">2021-02-15T10:57:00Z</dcterms:created>
  <dcterms:modified xsi:type="dcterms:W3CDTF">2021-02-15T10:57:00Z</dcterms:modified>
</cp:coreProperties>
</file>